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42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/>
    </w:p>
    <w:p>
      <w:pPr>
        <w:pStyle w:val="742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color w:val="ff0000"/>
          <w:sz w:val="28"/>
          <w:szCs w:val="28"/>
        </w:rPr>
      </w:r>
      <w:r/>
    </w:p>
    <w:p>
      <w:pPr>
        <w:pStyle w:val="742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color w:val="ff0000"/>
          <w:sz w:val="28"/>
          <w:szCs w:val="28"/>
        </w:rPr>
      </w:r>
      <w:r/>
    </w:p>
    <w:p>
      <w:pPr>
        <w:pStyle w:val="742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color w:val="ff0000"/>
          <w:sz w:val="28"/>
          <w:szCs w:val="28"/>
        </w:rPr>
      </w:r>
      <w:r/>
    </w:p>
    <w:p>
      <w:pPr>
        <w:pStyle w:val="742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color w:val="ff0000"/>
          <w:sz w:val="28"/>
          <w:szCs w:val="28"/>
        </w:rPr>
      </w:r>
      <w:r/>
    </w:p>
    <w:p>
      <w:pPr>
        <w:pStyle w:val="742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color w:val="ff0000"/>
          <w:sz w:val="28"/>
          <w:szCs w:val="28"/>
        </w:rPr>
      </w:r>
      <w:r/>
    </w:p>
    <w:p>
      <w:pPr>
        <w:pStyle w:val="742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color w:val="ff0000"/>
          <w:sz w:val="28"/>
          <w:szCs w:val="28"/>
        </w:rPr>
      </w:r>
      <w:r/>
    </w:p>
    <w:p>
      <w:pPr>
        <w:pStyle w:val="742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color w:val="ff0000"/>
          <w:sz w:val="28"/>
          <w:szCs w:val="28"/>
        </w:rPr>
      </w:r>
      <w:r/>
    </w:p>
    <w:p>
      <w:pPr>
        <w:pStyle w:val="742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color w:val="ff0000"/>
          <w:sz w:val="28"/>
          <w:szCs w:val="28"/>
        </w:rPr>
      </w:r>
      <w:r/>
    </w:p>
    <w:p>
      <w:pPr>
        <w:pStyle w:val="742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color w:val="ff0000"/>
          <w:sz w:val="28"/>
          <w:szCs w:val="28"/>
        </w:rPr>
      </w:r>
      <w:r/>
    </w:p>
    <w:p>
      <w:pPr>
        <w:pStyle w:val="742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color w:val="ff0000"/>
          <w:sz w:val="28"/>
          <w:szCs w:val="28"/>
        </w:rPr>
      </w:r>
      <w:r/>
    </w:p>
    <w:p>
      <w:pPr>
        <w:pStyle w:val="742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color w:val="ff0000"/>
          <w:sz w:val="28"/>
          <w:szCs w:val="28"/>
        </w:rPr>
      </w:r>
      <w:r/>
    </w:p>
    <w:p>
      <w:pPr>
        <w:pStyle w:val="74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74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государственную программу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Формирование благоприятного инвестиционного климата на территории Еврейской автономной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2019 – 2025 годы, утвержденную постановлением правительства Еврейской автономной области от 29.12.2018 № 530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-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пп</w:t>
      </w:r>
      <w:r/>
    </w:p>
    <w:p>
      <w:pPr>
        <w:pStyle w:val="74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74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Правительство Еврейской автономной области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ПОСТАНОВЛЯЕТ:</w:t>
      </w:r>
      <w:r/>
    </w:p>
    <w:p>
      <w:pPr>
        <w:pStyle w:val="742"/>
        <w:numPr>
          <w:ilvl w:val="0"/>
          <w:numId w:val="3"/>
        </w:numPr>
        <w:ind w:left="0" w:firstLine="709"/>
        <w:jc w:val="both"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государственную </w:t>
      </w:r>
      <w:hyperlink r:id="rId15" w:tooltip="consultantplus://offline/ref=92922364140B424EABBF48D316F33E4F071DA6B1A3C53C9EAD5CB0536CDD5840A1B803541193FA6CF740FAF56A69725A523C7A78A88A9B2E4AE92D3BV5B" w:history="1">
        <w:r>
          <w:rPr>
            <w:rFonts w:ascii="Times New Roman" w:hAnsi="Times New Roman" w:cs="Times New Roman"/>
            <w:b w:val="0"/>
            <w:sz w:val="28"/>
            <w:szCs w:val="28"/>
          </w:rPr>
          <w:t xml:space="preserve">программу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Формирование благоприятного инвестиционного климата на территории Еврейской автономной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2019 – 2025 годы, утвержденную постановлением правительства Еврейской автономной области от 29.12.2018 № 530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-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пп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/>
          <w:b w:val="0"/>
          <w:sz w:val="28"/>
          <w:szCs w:val="28"/>
        </w:rPr>
        <w:t xml:space="preserve">Об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утверждении государственной 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Формирование благоприятного инвестиционного климата на территории Еврейской автономной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2019 – 2025 годы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следующие изменения:</w:t>
      </w:r>
      <w:r/>
    </w:p>
    <w:p>
      <w:pPr>
        <w:pStyle w:val="742"/>
        <w:numPr>
          <w:ilvl w:val="1"/>
          <w:numId w:val="3"/>
        </w:numPr>
        <w:ind w:left="0" w:firstLine="709"/>
        <w:jc w:val="both"/>
        <w:tabs>
          <w:tab w:val="left" w:pos="1276" w:leader="none"/>
          <w:tab w:val="left" w:pos="1418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Строку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Ресурсное обес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печение реализации государственной программы за счет средств областного бюджета,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раздел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Паспорт государственной 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Формирование благоприятного инвестиционного климата на территории Еврейской автономной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2019 – 2025 годы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изложить в следующей редакции:</w:t>
      </w:r>
      <w:r/>
    </w:p>
    <w:p>
      <w:pPr>
        <w:shd w:val="nil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br w:type="page" w:clear="all"/>
      </w:r>
      <w:r>
        <w:rPr>
          <w:rFonts w:ascii="Times New Roman" w:hAnsi="Times New Roman" w:cs="Times New Roman"/>
          <w:b w:val="0"/>
          <w:sz w:val="28"/>
          <w:szCs w:val="28"/>
        </w:rPr>
      </w:r>
    </w:p>
    <w:tbl>
      <w:tblPr>
        <w:tblStyle w:val="746"/>
        <w:tblW w:w="9557" w:type="dxa"/>
        <w:tblLayout w:type="fixed"/>
        <w:tblLook w:val="04A0" w:firstRow="1" w:lastRow="0" w:firstColumn="1" w:lastColumn="0" w:noHBand="0" w:noVBand="1"/>
      </w:tblPr>
      <w:tblGrid>
        <w:gridCol w:w="3298"/>
        <w:gridCol w:w="1472"/>
        <w:gridCol w:w="1196"/>
        <w:gridCol w:w="1197"/>
        <w:gridCol w:w="1197"/>
        <w:gridCol w:w="1197"/>
      </w:tblGrid>
      <w:tr>
        <w:trPr>
          <w:cantSplit/>
        </w:trPr>
        <w:tc>
          <w:tcPr>
            <w:tcW w:w="329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Ресурсное обес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печение реализации государственной программы за счет средств областного бюджета,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  <w:r/>
          </w:p>
        </w:tc>
        <w:tc>
          <w:tcPr>
            <w:gridSpan w:val="5"/>
            <w:tcMar>
              <w:left w:w="28" w:type="dxa"/>
              <w:right w:w="28" w:type="dxa"/>
            </w:tcMar>
            <w:tcW w:w="62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государственной программы за счет всех источников составит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666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494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  <w:r/>
          </w:p>
        </w:tc>
      </w:tr>
      <w:tr>
        <w:trPr>
          <w:cantSplit/>
        </w:trPr>
        <w:tc>
          <w:tcPr>
            <w:tcW w:w="329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4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</w:t>
            </w:r>
            <w:r/>
          </w:p>
        </w:tc>
        <w:tc>
          <w:tcPr>
            <w:tcMar>
              <w:left w:w="28" w:type="dxa"/>
              <w:right w:w="28" w:type="dxa"/>
            </w:tcMar>
            <w:tcW w:w="11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2019 год</w:t>
            </w:r>
            <w:r/>
          </w:p>
        </w:tc>
        <w:tc>
          <w:tcPr>
            <w:tcMar>
              <w:left w:w="28" w:type="dxa"/>
              <w:right w:w="28" w:type="dxa"/>
            </w:tcMar>
            <w:tcW w:w="11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год</w:t>
            </w:r>
            <w:r/>
          </w:p>
        </w:tc>
        <w:tc>
          <w:tcPr>
            <w:tcMar>
              <w:left w:w="28" w:type="dxa"/>
              <w:right w:w="28" w:type="dxa"/>
            </w:tcMar>
            <w:tcW w:w="11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2021 год</w:t>
            </w:r>
            <w:r/>
          </w:p>
        </w:tc>
      </w:tr>
      <w:tr>
        <w:trPr>
          <w:cantSplit/>
        </w:trPr>
        <w:tc>
          <w:tcPr>
            <w:tcW w:w="329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4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 </w:t>
            </w:r>
            <w:r/>
          </w:p>
        </w:tc>
        <w:tc>
          <w:tcPr>
            <w:tcMar>
              <w:left w:w="28" w:type="dxa"/>
              <w:right w:w="28" w:type="dxa"/>
            </w:tcMar>
            <w:tcW w:w="11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461944,20</w:t>
            </w:r>
            <w:r/>
          </w:p>
        </w:tc>
        <w:tc>
          <w:tcPr>
            <w:tcMar>
              <w:left w:w="28" w:type="dxa"/>
              <w:right w:w="28" w:type="dxa"/>
            </w:tcMar>
            <w:tcW w:w="11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154458,80</w:t>
            </w:r>
            <w:r/>
          </w:p>
        </w:tc>
        <w:tc>
          <w:tcPr>
            <w:tcMar>
              <w:left w:w="28" w:type="dxa"/>
              <w:right w:w="28" w:type="dxa"/>
            </w:tcMar>
            <w:tcW w:w="11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169296,00</w:t>
            </w:r>
            <w:r/>
          </w:p>
        </w:tc>
        <w:tc>
          <w:tcPr>
            <w:tcMar>
              <w:left w:w="28" w:type="dxa"/>
              <w:right w:w="28" w:type="dxa"/>
            </w:tcMar>
            <w:tcW w:w="11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57818,50</w:t>
            </w:r>
            <w:r/>
          </w:p>
        </w:tc>
      </w:tr>
      <w:tr>
        <w:trPr>
          <w:cantSplit/>
        </w:trPr>
        <w:tc>
          <w:tcPr>
            <w:tcW w:w="329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4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бюджет</w:t>
            </w:r>
            <w:r/>
          </w:p>
        </w:tc>
        <w:tc>
          <w:tcPr>
            <w:tcMar>
              <w:left w:w="28" w:type="dxa"/>
              <w:right w:w="28" w:type="dxa"/>
            </w:tcMar>
            <w:tcW w:w="11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204517,45</w:t>
            </w:r>
            <w:r/>
          </w:p>
        </w:tc>
        <w:tc>
          <w:tcPr>
            <w:tcMar>
              <w:left w:w="28" w:type="dxa"/>
              <w:right w:w="28" w:type="dxa"/>
            </w:tcMar>
            <w:tcW w:w="11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20593,20</w:t>
            </w:r>
            <w:r/>
          </w:p>
        </w:tc>
        <w:tc>
          <w:tcPr>
            <w:tcMar>
              <w:left w:w="28" w:type="dxa"/>
              <w:right w:w="28" w:type="dxa"/>
            </w:tcMar>
            <w:tcW w:w="11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30625,30</w:t>
            </w:r>
            <w:r/>
          </w:p>
        </w:tc>
        <w:tc>
          <w:tcPr>
            <w:tcMar>
              <w:left w:w="28" w:type="dxa"/>
              <w:right w:w="28" w:type="dxa"/>
            </w:tcMar>
            <w:tcW w:w="11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47794,80</w:t>
            </w:r>
            <w:r/>
          </w:p>
        </w:tc>
      </w:tr>
      <w:tr>
        <w:trPr>
          <w:cantSplit/>
        </w:trPr>
        <w:tc>
          <w:tcPr>
            <w:tcW w:w="329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4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Местные бюджеты</w:t>
            </w:r>
            <w:r/>
          </w:p>
        </w:tc>
        <w:tc>
          <w:tcPr>
            <w:tcMar>
              <w:left w:w="28" w:type="dxa"/>
              <w:right w:w="28" w:type="dxa"/>
            </w:tcMar>
            <w:tcW w:w="11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33,02</w:t>
            </w:r>
            <w:r/>
          </w:p>
        </w:tc>
        <w:tc>
          <w:tcPr>
            <w:tcMar>
              <w:left w:w="28" w:type="dxa"/>
              <w:right w:w="28" w:type="dxa"/>
            </w:tcMar>
            <w:tcW w:w="11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1,00</w:t>
            </w:r>
            <w:r/>
          </w:p>
        </w:tc>
        <w:tc>
          <w:tcPr>
            <w:tcMar>
              <w:left w:w="28" w:type="dxa"/>
              <w:right w:w="28" w:type="dxa"/>
            </w:tcMar>
            <w:tcW w:w="11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0,50</w:t>
            </w:r>
            <w:r/>
          </w:p>
        </w:tc>
        <w:tc>
          <w:tcPr>
            <w:tcMar>
              <w:left w:w="28" w:type="dxa"/>
              <w:right w:w="28" w:type="dxa"/>
            </w:tcMar>
            <w:tcW w:w="11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31,52</w:t>
            </w:r>
            <w:r/>
          </w:p>
        </w:tc>
      </w:tr>
      <w:tr>
        <w:trPr>
          <w:cantSplit/>
        </w:trPr>
        <w:tc>
          <w:tcPr>
            <w:tcW w:w="329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4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</w:t>
            </w:r>
            <w:r/>
          </w:p>
        </w:tc>
        <w:tc>
          <w:tcPr>
            <w:tcMar>
              <w:left w:w="28" w:type="dxa"/>
              <w:right w:w="28" w:type="dxa"/>
            </w:tcMar>
            <w:tcW w:w="11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666494,</w:t>
            </w: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  <w:t xml:space="preserve">7</w:t>
            </w:r>
            <w:r/>
          </w:p>
        </w:tc>
        <w:tc>
          <w:tcPr>
            <w:tcMar>
              <w:left w:w="28" w:type="dxa"/>
              <w:right w:w="28" w:type="dxa"/>
            </w:tcMar>
            <w:tcW w:w="11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175053,00</w:t>
            </w:r>
            <w:r/>
          </w:p>
        </w:tc>
        <w:tc>
          <w:tcPr>
            <w:tcMar>
              <w:left w:w="28" w:type="dxa"/>
              <w:right w:w="28" w:type="dxa"/>
            </w:tcMar>
            <w:tcW w:w="11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199921,80</w:t>
            </w:r>
            <w:r/>
          </w:p>
        </w:tc>
        <w:tc>
          <w:tcPr>
            <w:tcMar>
              <w:left w:w="28" w:type="dxa"/>
              <w:right w:w="28" w:type="dxa"/>
            </w:tcMar>
            <w:tcW w:w="11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105644,82</w:t>
            </w:r>
            <w:r/>
          </w:p>
        </w:tc>
      </w:tr>
      <w:tr>
        <w:trPr>
          <w:cantSplit/>
        </w:trPr>
        <w:tc>
          <w:tcPr>
            <w:tcW w:w="329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5"/>
            <w:tcMar>
              <w:left w:w="28" w:type="dxa"/>
              <w:right w:w="28" w:type="dxa"/>
            </w:tcMar>
            <w:tcW w:w="625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  <w:r>
              <w:rPr>
                <w:rFonts w:ascii="Times New Roman" w:hAnsi="Times New Roman"/>
                <w:sz w:val="6"/>
                <w:szCs w:val="6"/>
              </w:rPr>
            </w:r>
            <w:r/>
          </w:p>
        </w:tc>
      </w:tr>
      <w:tr>
        <w:trPr>
          <w:cantSplit/>
        </w:trPr>
        <w:tc>
          <w:tcPr>
            <w:tcW w:w="329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4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год</w:t>
            </w:r>
            <w:r/>
          </w:p>
        </w:tc>
        <w:tc>
          <w:tcPr>
            <w:tcMar>
              <w:left w:w="28" w:type="dxa"/>
              <w:right w:w="28" w:type="dxa"/>
            </w:tcMar>
            <w:tcW w:w="11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 год</w:t>
            </w:r>
            <w:r/>
          </w:p>
        </w:tc>
        <w:tc>
          <w:tcPr>
            <w:tcMar>
              <w:left w:w="28" w:type="dxa"/>
              <w:right w:w="28" w:type="dxa"/>
            </w:tcMar>
            <w:tcW w:w="11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год</w:t>
            </w:r>
            <w:r>
              <w:rPr>
                <w:rFonts w:ascii="Times New Roman" w:hAnsi="Times New Roman"/>
              </w:rPr>
              <w:t xml:space="preserve"> </w:t>
            </w:r>
            <w:r/>
          </w:p>
        </w:tc>
        <w:tc>
          <w:tcPr>
            <w:tcMar>
              <w:left w:w="28" w:type="dxa"/>
              <w:right w:w="28" w:type="dxa"/>
            </w:tcMar>
            <w:tcW w:w="11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год</w:t>
            </w:r>
            <w:r>
              <w:rPr>
                <w:rFonts w:ascii="Times New Roman" w:hAnsi="Times New Roman"/>
              </w:rPr>
              <w:t xml:space="preserve"> </w:t>
            </w:r>
            <w:r/>
          </w:p>
        </w:tc>
      </w:tr>
      <w:tr>
        <w:trPr>
          <w:cantSplit/>
        </w:trPr>
        <w:tc>
          <w:tcPr>
            <w:tcW w:w="329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4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</w:t>
            </w:r>
            <w:r>
              <w:rPr>
                <w:rFonts w:ascii="Times New Roman" w:hAnsi="Times New Roman"/>
              </w:rPr>
              <w:t xml:space="preserve">жет</w:t>
            </w:r>
            <w:r/>
          </w:p>
        </w:tc>
        <w:tc>
          <w:tcPr>
            <w:tcMar>
              <w:left w:w="28" w:type="dxa"/>
              <w:right w:w="28" w:type="dxa"/>
            </w:tcMar>
            <w:tcW w:w="11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25919,60</w:t>
            </w:r>
            <w:r/>
          </w:p>
        </w:tc>
        <w:tc>
          <w:tcPr>
            <w:tcMar>
              <w:left w:w="28" w:type="dxa"/>
              <w:right w:w="28" w:type="dxa"/>
            </w:tcMar>
            <w:tcW w:w="11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34027,20</w:t>
            </w:r>
            <w:r>
              <w:rPr>
                <w:rFonts w:ascii="Times New Roman" w:hAnsi="Times New Roman"/>
                <w:vertAlign w:val="superscript"/>
              </w:rPr>
              <w:t xml:space="preserve">*</w:t>
            </w:r>
            <w:r/>
          </w:p>
        </w:tc>
        <w:tc>
          <w:tcPr>
            <w:tcMar>
              <w:left w:w="28" w:type="dxa"/>
              <w:right w:w="28" w:type="dxa"/>
            </w:tcMar>
            <w:tcW w:w="11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20424,10</w:t>
            </w:r>
            <w:r>
              <w:rPr>
                <w:rFonts w:ascii="Times New Roman" w:hAnsi="Times New Roman"/>
                <w:vertAlign w:val="superscript"/>
              </w:rPr>
              <w:t xml:space="preserve">*</w:t>
            </w:r>
            <w:r/>
          </w:p>
        </w:tc>
        <w:tc>
          <w:tcPr>
            <w:tcMar>
              <w:left w:w="28" w:type="dxa"/>
              <w:right w:w="28" w:type="dxa"/>
            </w:tcMar>
            <w:tcW w:w="11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  <w:vertAlign w:val="superscript"/>
              </w:rPr>
              <w:t xml:space="preserve">*</w:t>
            </w:r>
            <w:r/>
          </w:p>
        </w:tc>
      </w:tr>
      <w:tr>
        <w:trPr>
          <w:cantSplit/>
        </w:trPr>
        <w:tc>
          <w:tcPr>
            <w:tcW w:w="329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4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бюджет</w:t>
            </w:r>
            <w:r/>
          </w:p>
        </w:tc>
        <w:tc>
          <w:tcPr>
            <w:tcMar>
              <w:left w:w="28" w:type="dxa"/>
              <w:right w:w="28" w:type="dxa"/>
            </w:tcMar>
            <w:tcW w:w="11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56272,95</w:t>
            </w:r>
            <w:r/>
          </w:p>
        </w:tc>
        <w:tc>
          <w:tcPr>
            <w:tcMar>
              <w:left w:w="28" w:type="dxa"/>
              <w:right w:w="28" w:type="dxa"/>
            </w:tcMar>
            <w:tcW w:w="11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16616,10</w:t>
            </w:r>
            <w:r/>
          </w:p>
        </w:tc>
        <w:tc>
          <w:tcPr>
            <w:tcMar>
              <w:left w:w="28" w:type="dxa"/>
              <w:right w:w="28" w:type="dxa"/>
            </w:tcMar>
            <w:tcW w:w="11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16410,70</w:t>
            </w:r>
            <w:r/>
          </w:p>
        </w:tc>
        <w:tc>
          <w:tcPr>
            <w:tcMar>
              <w:left w:w="28" w:type="dxa"/>
              <w:right w:w="28" w:type="dxa"/>
            </w:tcMar>
            <w:tcW w:w="11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16204,40</w:t>
            </w:r>
            <w:r/>
          </w:p>
        </w:tc>
      </w:tr>
      <w:tr>
        <w:trPr>
          <w:cantSplit/>
        </w:trPr>
        <w:tc>
          <w:tcPr>
            <w:tcW w:w="329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4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Местные бюджеты </w:t>
            </w:r>
            <w:r/>
          </w:p>
        </w:tc>
        <w:tc>
          <w:tcPr>
            <w:tcMar>
              <w:left w:w="28" w:type="dxa"/>
              <w:right w:w="28" w:type="dxa"/>
            </w:tcMar>
            <w:tcW w:w="11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/>
          </w:p>
        </w:tc>
        <w:tc>
          <w:tcPr>
            <w:tcMar>
              <w:left w:w="28" w:type="dxa"/>
              <w:right w:w="28" w:type="dxa"/>
            </w:tcMar>
            <w:tcW w:w="11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/>
          </w:p>
        </w:tc>
        <w:tc>
          <w:tcPr>
            <w:tcMar>
              <w:left w:w="28" w:type="dxa"/>
              <w:right w:w="28" w:type="dxa"/>
            </w:tcMar>
            <w:tcW w:w="11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/>
          </w:p>
        </w:tc>
        <w:tc>
          <w:tcPr>
            <w:tcMar>
              <w:left w:w="28" w:type="dxa"/>
              <w:right w:w="28" w:type="dxa"/>
            </w:tcMar>
            <w:tcW w:w="11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/>
          </w:p>
        </w:tc>
      </w:tr>
      <w:tr>
        <w:trPr>
          <w:cantSplit/>
        </w:trPr>
        <w:tc>
          <w:tcPr>
            <w:tcW w:w="329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4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</w:t>
            </w:r>
            <w:r/>
          </w:p>
        </w:tc>
        <w:tc>
          <w:tcPr>
            <w:tcMar>
              <w:left w:w="28" w:type="dxa"/>
              <w:right w:w="28" w:type="dxa"/>
            </w:tcMar>
            <w:tcW w:w="11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82192,55</w:t>
            </w:r>
            <w:r/>
          </w:p>
        </w:tc>
        <w:tc>
          <w:tcPr>
            <w:tcMar>
              <w:left w:w="28" w:type="dxa"/>
              <w:right w:w="28" w:type="dxa"/>
            </w:tcMar>
            <w:tcW w:w="11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50643,30</w:t>
            </w:r>
            <w:r/>
          </w:p>
        </w:tc>
        <w:tc>
          <w:tcPr>
            <w:tcMar>
              <w:left w:w="28" w:type="dxa"/>
              <w:right w:w="28" w:type="dxa"/>
            </w:tcMar>
            <w:tcW w:w="11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36834,80</w:t>
            </w:r>
            <w:r/>
          </w:p>
        </w:tc>
        <w:tc>
          <w:tcPr>
            <w:tcMar>
              <w:left w:w="28" w:type="dxa"/>
              <w:right w:w="28" w:type="dxa"/>
            </w:tcMar>
            <w:tcW w:w="11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16204,40».</w:t>
            </w:r>
            <w:r/>
          </w:p>
        </w:tc>
      </w:tr>
    </w:tbl>
    <w:p>
      <w:pPr>
        <w:pStyle w:val="742"/>
        <w:numPr>
          <w:ilvl w:val="1"/>
          <w:numId w:val="3"/>
        </w:numPr>
        <w:ind w:left="0" w:firstLine="709"/>
        <w:jc w:val="both"/>
        <w:tabs>
          <w:tab w:val="left" w:pos="1276" w:leader="none"/>
          <w:tab w:val="left" w:pos="1418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разделе 10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Ресурсное обеспечение реализации государственной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:</w:t>
      </w:r>
      <w:r/>
    </w:p>
    <w:p>
      <w:pPr>
        <w:pStyle w:val="742"/>
        <w:numPr>
          <w:ilvl w:val="0"/>
          <w:numId w:val="18"/>
        </w:numPr>
        <w:ind w:left="0" w:firstLine="709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бзацы первый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третий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Общий объем финансирования мероприятий государственной программы составляет </w:t>
      </w:r>
      <w:r>
        <w:rPr>
          <w:rFonts w:ascii="Times New Roman" w:hAnsi="Times New Roman"/>
          <w:sz w:val="28"/>
          <w:szCs w:val="28"/>
        </w:rPr>
        <w:t xml:space="preserve">666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494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в том числе:</w:t>
      </w:r>
      <w:r/>
    </w:p>
    <w:p>
      <w:pPr>
        <w:pStyle w:val="742"/>
        <w:numPr>
          <w:ilvl w:val="0"/>
          <w:numId w:val="18"/>
        </w:numPr>
        <w:ind w:left="0" w:firstLine="709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средства</w:t>
      </w:r>
      <w:r>
        <w:rPr>
          <w:rFonts w:ascii="Times New Roman" w:hAnsi="Times New Roman"/>
          <w:b w:val="0"/>
          <w:sz w:val="28"/>
          <w:szCs w:val="28"/>
        </w:rPr>
        <w:t xml:space="preserve"> федерального бюджета – </w:t>
      </w:r>
      <w:r>
        <w:rPr>
          <w:rFonts w:ascii="Times New Roman" w:hAnsi="Times New Roman"/>
          <w:b w:val="0"/>
          <w:sz w:val="28"/>
          <w:szCs w:val="28"/>
        </w:rPr>
        <w:t xml:space="preserve">4</w:t>
      </w:r>
      <w:r>
        <w:rPr>
          <w:rFonts w:ascii="Times New Roman" w:hAnsi="Times New Roman"/>
          <w:b w:val="0"/>
          <w:sz w:val="28"/>
          <w:szCs w:val="28"/>
        </w:rPr>
        <w:t xml:space="preserve">6</w:t>
      </w:r>
      <w:r>
        <w:rPr>
          <w:rFonts w:ascii="Times New Roman" w:hAnsi="Times New Roman"/>
          <w:b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sz w:val="28"/>
          <w:szCs w:val="28"/>
        </w:rPr>
        <w:t xml:space="preserve"> </w:t>
      </w:r>
      <w:r>
        <w:rPr>
          <w:rFonts w:ascii="Times New Roman" w:hAnsi="Times New Roman"/>
          <w:b w:val="0"/>
          <w:sz w:val="28"/>
          <w:szCs w:val="28"/>
        </w:rPr>
        <w:t xml:space="preserve">944</w:t>
      </w:r>
      <w:r>
        <w:rPr>
          <w:rFonts w:ascii="Times New Roman" w:hAnsi="Times New Roman"/>
          <w:b w:val="0"/>
          <w:sz w:val="28"/>
          <w:szCs w:val="28"/>
        </w:rPr>
        <w:t xml:space="preserve">,</w:t>
      </w:r>
      <w:r>
        <w:rPr>
          <w:rFonts w:ascii="Times New Roman" w:hAnsi="Times New Roman"/>
          <w:b w:val="0"/>
          <w:sz w:val="28"/>
          <w:szCs w:val="28"/>
        </w:rPr>
        <w:t xml:space="preserve">2</w:t>
      </w:r>
      <w:r>
        <w:rPr>
          <w:rFonts w:ascii="Times New Roman" w:hAnsi="Times New Roman"/>
          <w:b w:val="0"/>
          <w:sz w:val="28"/>
          <w:szCs w:val="28"/>
        </w:rPr>
        <w:t xml:space="preserve">0</w:t>
      </w:r>
      <w:r>
        <w:rPr>
          <w:rFonts w:ascii="Times New Roman" w:hAnsi="Times New Roman"/>
          <w:b w:val="0"/>
          <w:sz w:val="28"/>
          <w:szCs w:val="28"/>
        </w:rPr>
        <w:t xml:space="preserve"> тыс. рублей;</w:t>
      </w:r>
      <w:r/>
    </w:p>
    <w:p>
      <w:pPr>
        <w:pStyle w:val="742"/>
        <w:numPr>
          <w:ilvl w:val="0"/>
          <w:numId w:val="18"/>
        </w:numPr>
        <w:ind w:left="0" w:firstLine="709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средства</w:t>
      </w:r>
      <w:r>
        <w:rPr>
          <w:rFonts w:ascii="Times New Roman" w:hAnsi="Times New Roman"/>
          <w:b w:val="0"/>
          <w:sz w:val="28"/>
          <w:szCs w:val="28"/>
        </w:rPr>
        <w:t xml:space="preserve"> областного бюджета – </w:t>
      </w:r>
      <w:r>
        <w:rPr>
          <w:rFonts w:ascii="Times New Roman" w:hAnsi="Times New Roman"/>
          <w:b w:val="0"/>
          <w:sz w:val="28"/>
          <w:szCs w:val="28"/>
        </w:rPr>
        <w:t xml:space="preserve">204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51</w:t>
      </w:r>
      <w:r>
        <w:rPr>
          <w:rFonts w:ascii="Times New Roman" w:hAnsi="Times New Roman"/>
          <w:b w:val="0"/>
          <w:sz w:val="28"/>
          <w:szCs w:val="28"/>
        </w:rPr>
        <w:t xml:space="preserve">7</w:t>
      </w:r>
      <w:r>
        <w:rPr>
          <w:rFonts w:ascii="Times New Roman" w:hAnsi="Times New Roman"/>
          <w:b w:val="0"/>
          <w:sz w:val="28"/>
          <w:szCs w:val="28"/>
        </w:rPr>
        <w:t xml:space="preserve">,</w:t>
      </w:r>
      <w:r>
        <w:rPr>
          <w:rFonts w:ascii="Times New Roman" w:hAnsi="Times New Roman"/>
          <w:b w:val="0"/>
          <w:sz w:val="28"/>
          <w:szCs w:val="28"/>
        </w:rPr>
        <w:t xml:space="preserve">4</w:t>
      </w:r>
      <w:r>
        <w:rPr>
          <w:rFonts w:ascii="Times New Roman" w:hAnsi="Times New Roman"/>
          <w:b w:val="0"/>
          <w:sz w:val="28"/>
          <w:szCs w:val="28"/>
        </w:rPr>
        <w:t xml:space="preserve">5</w:t>
      </w:r>
      <w:r>
        <w:rPr>
          <w:rFonts w:ascii="Times New Roman" w:hAnsi="Times New Roman"/>
          <w:b w:val="0"/>
          <w:sz w:val="28"/>
          <w:szCs w:val="28"/>
        </w:rPr>
        <w:t xml:space="preserve"> тыс. рублей;</w:t>
      </w:r>
      <w:r>
        <w:rPr>
          <w:rFonts w:ascii="Times New Roman" w:hAnsi="Times New Roman"/>
          <w:b w:val="0"/>
          <w:sz w:val="28"/>
          <w:szCs w:val="28"/>
        </w:rPr>
        <w:t xml:space="preserve">»</w:t>
      </w:r>
      <w:r>
        <w:rPr>
          <w:rFonts w:ascii="Times New Roman" w:hAnsi="Times New Roman"/>
          <w:b w:val="0"/>
          <w:sz w:val="28"/>
          <w:szCs w:val="28"/>
        </w:rPr>
        <w:t xml:space="preserve">;</w:t>
      </w:r>
      <w:r/>
    </w:p>
    <w:p>
      <w:pPr>
        <w:pStyle w:val="742"/>
        <w:numPr>
          <w:ilvl w:val="0"/>
          <w:numId w:val="18"/>
        </w:numPr>
        <w:ind w:left="0" w:firstLine="709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таблиц</w:t>
      </w:r>
      <w:r>
        <w:rPr>
          <w:rFonts w:ascii="Times New Roman" w:hAnsi="Times New Roman"/>
          <w:b w:val="0"/>
          <w:sz w:val="28"/>
          <w:szCs w:val="28"/>
        </w:rPr>
        <w:t xml:space="preserve">у</w:t>
      </w:r>
      <w:r>
        <w:rPr>
          <w:rFonts w:ascii="Times New Roman" w:hAnsi="Times New Roman"/>
          <w:b w:val="0"/>
          <w:sz w:val="28"/>
          <w:szCs w:val="28"/>
        </w:rPr>
        <w:t xml:space="preserve"> 3 </w:t>
      </w:r>
      <w:r>
        <w:rPr>
          <w:rFonts w:ascii="Times New Roman" w:hAnsi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/>
          <w:b w:val="0"/>
          <w:sz w:val="28"/>
          <w:szCs w:val="28"/>
        </w:rPr>
        <w:t xml:space="preserve">Ресурсное обеспечение реализации государственной программы за счет средств областного бюджета</w:t>
      </w:r>
      <w:r>
        <w:rPr>
          <w:rFonts w:ascii="Times New Roman" w:hAnsi="Times New Roman"/>
          <w:b w:val="0"/>
          <w:sz w:val="28"/>
          <w:szCs w:val="28"/>
        </w:rPr>
        <w:t xml:space="preserve">»</w:t>
      </w:r>
      <w:r>
        <w:rPr>
          <w:rFonts w:ascii="Times New Roman" w:hAnsi="Times New Roman"/>
          <w:b w:val="0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/>
          <w:b w:val="0"/>
          <w:sz w:val="28"/>
          <w:szCs w:val="28"/>
        </w:rPr>
        <w:t xml:space="preserve">:</w:t>
      </w:r>
      <w:r/>
    </w:p>
    <w:p>
      <w:pPr>
        <w:pStyle w:val="742"/>
        <w:jc w:val="both"/>
        <w:tabs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</w:r>
      <w:r/>
    </w:p>
    <w:p>
      <w:pPr>
        <w:spacing w:after="200" w:line="276" w:lineRule="auto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br w:type="page" w:clear="all"/>
      </w:r>
      <w:r/>
    </w:p>
    <w:p>
      <w:pPr>
        <w:pStyle w:val="742"/>
        <w:jc w:val="both"/>
        <w:tabs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/>
          <w:b w:val="0"/>
          <w:sz w:val="28"/>
          <w:szCs w:val="28"/>
        </w:rPr>
        <w:sectPr>
          <w:headerReference w:type="default" r:id="rId9"/>
          <w:headerReference w:type="first" r:id="rId10"/>
          <w:footnotePr/>
          <w:endnotePr/>
          <w:type w:val="nextPage"/>
          <w:pgSz w:w="11905" w:h="16838" w:orient="portrait"/>
          <w:pgMar w:top="1134" w:right="851" w:bottom="1134" w:left="1701" w:header="680" w:footer="709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/>
          <w:b w:val="0"/>
          <w:sz w:val="28"/>
          <w:szCs w:val="28"/>
        </w:rPr>
      </w:r>
      <w:r/>
    </w:p>
    <w:tbl>
      <w:tblPr>
        <w:tblStyle w:val="745"/>
        <w:tblW w:w="14675" w:type="dxa"/>
        <w:tblLayout w:type="fixed"/>
        <w:tblLook w:val="04A0" w:firstRow="1" w:lastRow="0" w:firstColumn="1" w:lastColumn="0" w:noHBand="0" w:noVBand="1"/>
      </w:tblPr>
      <w:tblGrid>
        <w:gridCol w:w="606"/>
        <w:gridCol w:w="2517"/>
        <w:gridCol w:w="2440"/>
        <w:gridCol w:w="559"/>
        <w:gridCol w:w="588"/>
        <w:gridCol w:w="1044"/>
        <w:gridCol w:w="865"/>
        <w:gridCol w:w="865"/>
        <w:gridCol w:w="865"/>
        <w:gridCol w:w="865"/>
        <w:gridCol w:w="865"/>
        <w:gridCol w:w="865"/>
        <w:gridCol w:w="865"/>
        <w:gridCol w:w="866"/>
      </w:tblGrid>
      <w:tr>
        <w:trPr/>
        <w:tc>
          <w:tcPr>
            <w:tcMar>
              <w:left w:w="0" w:type="dxa"/>
              <w:right w:w="0" w:type="dxa"/>
            </w:tcMar>
            <w:tcW w:w="6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«№ </w:t>
            </w:r>
            <w:r>
              <w:rPr>
                <w:rFonts w:ascii="Times New Roman" w:hAnsi="Times New Roman" w:cs="Calibri"/>
                <w:color w:val="000000"/>
              </w:rPr>
              <w:br/>
              <w:t xml:space="preserve">пп</w:t>
            </w:r>
            <w:r/>
          </w:p>
        </w:tc>
        <w:tc>
          <w:tcPr>
            <w:tcMar>
              <w:left w:w="0" w:type="dxa"/>
              <w:right w:w="0" w:type="dxa"/>
            </w:tcMar>
            <w:tcW w:w="25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государственной программы, подпрограммы, ведомственной целевой программы, основного мероприятия, мероприятия</w:t>
            </w:r>
            <w:r/>
          </w:p>
        </w:tc>
        <w:tc>
          <w:tcPr>
            <w:tcMar>
              <w:left w:w="0" w:type="dxa"/>
              <w:right w:w="0" w:type="dxa"/>
            </w:tcMar>
            <w:tcW w:w="24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Ответственный исполнитель, соисполнители, участники</w:t>
            </w:r>
            <w:r/>
          </w:p>
        </w:tc>
        <w:tc>
          <w:tcPr>
            <w:tcMar>
              <w:left w:w="0" w:type="dxa"/>
              <w:right w:w="0" w:type="dxa"/>
            </w:tcMar>
            <w:tcW w:w="559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ГРБС</w:t>
            </w:r>
            <w:r/>
          </w:p>
        </w:tc>
        <w:tc>
          <w:tcPr>
            <w:tcMar>
              <w:left w:w="0" w:type="dxa"/>
              <w:right w:w="0" w:type="dxa"/>
            </w:tcMar>
            <w:tcW w:w="5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Рз Пр</w:t>
            </w:r>
            <w:r/>
          </w:p>
        </w:tc>
        <w:tc>
          <w:tcPr>
            <w:tcMar>
              <w:left w:w="0" w:type="dxa"/>
              <w:right w:w="0" w:type="dxa"/>
            </w:tcMar>
            <w:tcW w:w="1044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ЦСР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Всего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2019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2020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2021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2022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2023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2024</w:t>
            </w:r>
            <w:r/>
          </w:p>
        </w:tc>
        <w:tc>
          <w:tcPr>
            <w:tcMar>
              <w:left w:w="0" w:type="dxa"/>
              <w:right w:w="0" w:type="dxa"/>
            </w:tcMar>
            <w:tcW w:w="86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2025</w:t>
            </w:r>
            <w:r/>
          </w:p>
        </w:tc>
      </w:tr>
    </w:tbl>
    <w:p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</w:r>
      <w:r/>
    </w:p>
    <w:tbl>
      <w:tblPr>
        <w:tblStyle w:val="745"/>
        <w:tblW w:w="14675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06"/>
        <w:gridCol w:w="2517"/>
        <w:gridCol w:w="2440"/>
        <w:gridCol w:w="559"/>
        <w:gridCol w:w="588"/>
        <w:gridCol w:w="1044"/>
        <w:gridCol w:w="865"/>
        <w:gridCol w:w="865"/>
        <w:gridCol w:w="865"/>
        <w:gridCol w:w="865"/>
        <w:gridCol w:w="865"/>
        <w:gridCol w:w="865"/>
        <w:gridCol w:w="865"/>
        <w:gridCol w:w="866"/>
      </w:tblGrid>
      <w:tr>
        <w:trPr>
          <w:tblHeader/>
        </w:trPr>
        <w:tc>
          <w:tcPr>
            <w:tcMar>
              <w:left w:w="0" w:type="dxa"/>
              <w:right w:w="0" w:type="dxa"/>
            </w:tcMar>
            <w:tcW w:w="60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  <w:sz w:val="16"/>
                <w:szCs w:val="16"/>
              </w:rPr>
            </w:pPr>
            <w:r/>
            <w:bookmarkStart w:id="0" w:name="_GoBack"/>
            <w:r>
              <w:rPr>
                <w:rFonts w:ascii="Times New Roman" w:hAnsi="Times New Roman" w:cs="Calibri"/>
                <w:color w:val="000000"/>
                <w:sz w:val="16"/>
                <w:szCs w:val="16"/>
              </w:rPr>
              <w:t xml:space="preserve">1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517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40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Calibri"/>
                <w:color w:val="000000"/>
                <w:sz w:val="16"/>
                <w:szCs w:val="16"/>
              </w:rPr>
              <w:t xml:space="preserve">3</w:t>
            </w:r>
            <w:r/>
          </w:p>
        </w:tc>
        <w:tc>
          <w:tcPr>
            <w:tcMar>
              <w:left w:w="0" w:type="dxa"/>
              <w:right w:w="0" w:type="dxa"/>
            </w:tcMar>
            <w:tcW w:w="559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Calibri"/>
                <w:color w:val="000000"/>
                <w:sz w:val="16"/>
                <w:szCs w:val="16"/>
              </w:rPr>
              <w:t xml:space="preserve">4</w:t>
            </w:r>
            <w:r/>
          </w:p>
        </w:tc>
        <w:tc>
          <w:tcPr>
            <w:tcMar>
              <w:left w:w="0" w:type="dxa"/>
              <w:right w:w="0" w:type="dxa"/>
            </w:tcMar>
            <w:tcW w:w="588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Calibri"/>
                <w:color w:val="000000"/>
                <w:sz w:val="16"/>
                <w:szCs w:val="16"/>
              </w:rPr>
              <w:t xml:space="preserve">5</w:t>
            </w:r>
            <w:r/>
          </w:p>
        </w:tc>
        <w:tc>
          <w:tcPr>
            <w:tcMar>
              <w:left w:w="0" w:type="dxa"/>
              <w:right w:w="0" w:type="dxa"/>
            </w:tcMar>
            <w:tcW w:w="1044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Calibri"/>
                <w:color w:val="000000"/>
                <w:sz w:val="16"/>
                <w:szCs w:val="16"/>
              </w:rPr>
              <w:t xml:space="preserve">6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Calibri"/>
                <w:color w:val="000000"/>
                <w:sz w:val="16"/>
                <w:szCs w:val="16"/>
              </w:rPr>
              <w:t xml:space="preserve">7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Calibri"/>
                <w:color w:val="000000"/>
                <w:sz w:val="16"/>
                <w:szCs w:val="16"/>
              </w:rPr>
              <w:t xml:space="preserve">8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Calibri"/>
                <w:color w:val="000000"/>
                <w:sz w:val="16"/>
                <w:szCs w:val="16"/>
              </w:rPr>
              <w:t xml:space="preserve">9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Calibri"/>
                <w:color w:val="000000"/>
                <w:sz w:val="16"/>
                <w:szCs w:val="16"/>
              </w:rPr>
              <w:t xml:space="preserve">10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Calibri"/>
                <w:color w:val="000000"/>
                <w:sz w:val="16"/>
                <w:szCs w:val="16"/>
              </w:rPr>
              <w:t xml:space="preserve">11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Calibri"/>
                <w:color w:val="000000"/>
                <w:sz w:val="16"/>
                <w:szCs w:val="16"/>
              </w:rPr>
              <w:t xml:space="preserve">12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Calibri"/>
                <w:color w:val="000000"/>
                <w:sz w:val="16"/>
                <w:szCs w:val="16"/>
              </w:rPr>
              <w:t xml:space="preserve">13</w:t>
            </w:r>
            <w:r/>
          </w:p>
        </w:tc>
        <w:tc>
          <w:tcPr>
            <w:tcMar>
              <w:left w:w="0" w:type="dxa"/>
              <w:right w:w="0" w:type="dxa"/>
            </w:tcMar>
            <w:tcW w:w="86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Calibri"/>
                <w:color w:val="000000"/>
                <w:sz w:val="16"/>
                <w:szCs w:val="16"/>
              </w:rPr>
              <w:t xml:space="preserve">14</w:t>
            </w:r>
            <w:r/>
          </w:p>
        </w:tc>
      </w:tr>
      <w:tr>
        <w:trPr/>
        <w:tc>
          <w:tcPr>
            <w:tcMar>
              <w:left w:w="0" w:type="dxa"/>
              <w:right w:w="0" w:type="dxa"/>
            </w:tcMar>
            <w:tcW w:w="606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 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51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«Формирование благоприятного инвестиционного климата на территории Еврейской автономной области</w:t>
            </w:r>
            <w:r>
              <w:rPr>
                <w:rFonts w:ascii="Times New Roman" w:hAnsi="Times New Roman"/>
                <w:color w:val="000000"/>
              </w:rPr>
              <w:t xml:space="preserve">» на 2019 </w:t>
            </w:r>
            <w:r>
              <w:rPr>
                <w:rFonts w:ascii="Times New Roman" w:hAnsi="Times New Roman"/>
                <w:bCs/>
                <w:color w:val="000000"/>
              </w:rPr>
              <w:t xml:space="preserve">–</w:t>
            </w:r>
            <w:r/>
            <w:r>
              <w:rPr>
                <w:rFonts w:ascii="Times New Roman" w:hAnsi="Times New Roman"/>
                <w:color w:val="000000"/>
              </w:rPr>
              <w:t xml:space="preserve"> 2025 годы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Всего</w:t>
            </w:r>
            <w:r/>
          </w:p>
        </w:tc>
        <w:tc>
          <w:tcPr>
            <w:tcMar>
              <w:left w:w="0" w:type="dxa"/>
              <w:right w:w="0" w:type="dxa"/>
            </w:tcMar>
            <w:tcW w:w="559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 </w:t>
            </w:r>
            <w:r/>
          </w:p>
        </w:tc>
        <w:tc>
          <w:tcPr>
            <w:tcMar>
              <w:left w:w="0" w:type="dxa"/>
              <w:right w:w="0" w:type="dxa"/>
            </w:tcMar>
            <w:tcW w:w="588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 </w:t>
            </w:r>
            <w:r/>
          </w:p>
        </w:tc>
        <w:tc>
          <w:tcPr>
            <w:tcMar>
              <w:left w:w="0" w:type="dxa"/>
              <w:right w:w="0" w:type="dxa"/>
            </w:tcMar>
            <w:tcW w:w="1044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 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204517,45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20593,20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30625,30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47794,80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56272,95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16616,10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16410,70</w:t>
            </w:r>
            <w:r/>
          </w:p>
        </w:tc>
        <w:tc>
          <w:tcPr>
            <w:tcMar>
              <w:left w:w="0" w:type="dxa"/>
              <w:right w:w="0" w:type="dxa"/>
            </w:tcMar>
            <w:tcW w:w="86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bCs/>
                <w:color w:val="000000"/>
              </w:rPr>
            </w:pPr>
            <w:r>
              <w:rPr>
                <w:rFonts w:ascii="Times New Roman" w:hAnsi="Times New Roman" w:cs="Calibri"/>
                <w:bCs/>
                <w:color w:val="000000"/>
              </w:rPr>
              <w:t xml:space="preserve">16204,40</w:t>
            </w:r>
            <w:r/>
          </w:p>
        </w:tc>
      </w:tr>
      <w:tr>
        <w:trPr/>
        <w:tc>
          <w:tcPr>
            <w:tcMar>
              <w:left w:w="0" w:type="dxa"/>
              <w:right w:w="0" w:type="dxa"/>
            </w:tcMar>
            <w:tcW w:w="6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</w:r>
            <w:r/>
          </w:p>
        </w:tc>
        <w:tc>
          <w:tcPr>
            <w:tcMar>
              <w:left w:w="0" w:type="dxa"/>
              <w:right w:w="0" w:type="dxa"/>
            </w:tcMar>
            <w:tcW w:w="25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Управление экономики правительства области,</w:t>
            </w:r>
            <w:r>
              <w:rPr>
                <w:rFonts w:ascii="Times New Roman" w:hAnsi="Times New Roman"/>
                <w:bCs/>
                <w:color w:val="000000"/>
              </w:rPr>
              <w:br/>
              <w:t xml:space="preserve">департамент экономики правительства области</w:t>
            </w:r>
            <w:r/>
          </w:p>
        </w:tc>
        <w:tc>
          <w:tcPr>
            <w:tcMar>
              <w:left w:w="0" w:type="dxa"/>
              <w:right w:w="0" w:type="dxa"/>
            </w:tcMar>
            <w:tcW w:w="55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022</w:t>
            </w:r>
            <w:r/>
          </w:p>
        </w:tc>
        <w:tc>
          <w:tcPr>
            <w:tcMar>
              <w:left w:w="0" w:type="dxa"/>
              <w:right w:w="0" w:type="dxa"/>
            </w:tcMar>
            <w:tcW w:w="58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0412</w:t>
            </w:r>
            <w:r/>
          </w:p>
        </w:tc>
        <w:tc>
          <w:tcPr>
            <w:tcMar>
              <w:left w:w="0" w:type="dxa"/>
              <w:right w:w="0" w:type="dxa"/>
            </w:tcMar>
            <w:tcW w:w="104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1800000000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11826,50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1026,50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652,00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25,00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9105,90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949,50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67,60</w:t>
            </w:r>
            <w:r/>
          </w:p>
        </w:tc>
        <w:tc>
          <w:tcPr>
            <w:tcMar>
              <w:left w:w="0" w:type="dxa"/>
              <w:right w:w="0" w:type="dxa"/>
            </w:tcMar>
            <w:tcW w:w="86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</w:tr>
      <w:tr>
        <w:trPr/>
        <w:tc>
          <w:tcPr>
            <w:tcMar>
              <w:left w:w="0" w:type="dxa"/>
              <w:right w:w="0" w:type="dxa"/>
            </w:tcMar>
            <w:tcW w:w="6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</w:r>
            <w:r/>
          </w:p>
        </w:tc>
        <w:tc>
          <w:tcPr>
            <w:tcMar>
              <w:left w:w="0" w:type="dxa"/>
              <w:right w:w="0" w:type="dxa"/>
            </w:tcMar>
            <w:tcW w:w="25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Управление экономики правительства области,</w:t>
            </w:r>
            <w:r>
              <w:rPr>
                <w:rFonts w:ascii="Times New Roman" w:hAnsi="Times New Roman"/>
                <w:bCs/>
                <w:color w:val="000000"/>
              </w:rPr>
              <w:br/>
              <w:t xml:space="preserve">департамент экономики правительства области,</w:t>
            </w:r>
            <w:r>
              <w:rPr>
                <w:rFonts w:ascii="Times New Roman" w:hAnsi="Times New Roman"/>
                <w:bCs/>
                <w:color w:val="000000"/>
              </w:rPr>
              <w:br/>
              <w:t xml:space="preserve">НКО – Фонд «Инвестиционное агентство ЕАО»,</w:t>
            </w:r>
            <w:r>
              <w:rPr>
                <w:rFonts w:ascii="Times New Roman" w:hAnsi="Times New Roman"/>
                <w:bCs/>
                <w:color w:val="000000"/>
              </w:rPr>
              <w:br/>
              <w:t xml:space="preserve">НКО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 xml:space="preserve">– Фонд «Микрокредитная компания ЕАО»</w:t>
            </w:r>
            <w:r/>
          </w:p>
        </w:tc>
        <w:tc>
          <w:tcPr>
            <w:tcMar>
              <w:left w:w="0" w:type="dxa"/>
              <w:right w:w="0" w:type="dxa"/>
            </w:tcMar>
            <w:tcW w:w="55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022</w:t>
            </w:r>
            <w:r/>
          </w:p>
        </w:tc>
        <w:tc>
          <w:tcPr>
            <w:tcMar>
              <w:left w:w="0" w:type="dxa"/>
              <w:right w:w="0" w:type="dxa"/>
            </w:tcMar>
            <w:tcW w:w="58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0412</w:t>
            </w:r>
            <w:r/>
          </w:p>
        </w:tc>
        <w:tc>
          <w:tcPr>
            <w:tcMar>
              <w:left w:w="0" w:type="dxa"/>
              <w:right w:w="0" w:type="dxa"/>
            </w:tcMar>
            <w:tcW w:w="104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1800000000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184144,30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19450,90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29919,90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47769,80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38789,60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15666,60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16343,10</w:t>
            </w:r>
            <w:r/>
          </w:p>
        </w:tc>
        <w:tc>
          <w:tcPr>
            <w:tcMar>
              <w:left w:w="0" w:type="dxa"/>
              <w:right w:w="0" w:type="dxa"/>
            </w:tcMar>
            <w:tcW w:w="86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16204,40</w:t>
            </w:r>
            <w:r/>
          </w:p>
        </w:tc>
      </w:tr>
      <w:tr>
        <w:trPr/>
        <w:tc>
          <w:tcPr>
            <w:tcMar>
              <w:left w:w="0" w:type="dxa"/>
              <w:right w:w="0" w:type="dxa"/>
            </w:tcMar>
            <w:tcW w:w="6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</w:r>
            <w:r/>
          </w:p>
        </w:tc>
        <w:tc>
          <w:tcPr>
            <w:tcMar>
              <w:left w:w="0" w:type="dxa"/>
              <w:right w:w="0" w:type="dxa"/>
            </w:tcMar>
            <w:tcW w:w="25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Комитет образования области,</w:t>
            </w:r>
            <w:r>
              <w:rPr>
                <w:rFonts w:ascii="Times New Roman" w:hAnsi="Times New Roman"/>
                <w:bCs/>
                <w:color w:val="000000"/>
              </w:rPr>
              <w:br/>
              <w:t xml:space="preserve">ОГБУ ДО «Центр «МОСТ»</w:t>
            </w:r>
            <w:r/>
          </w:p>
        </w:tc>
        <w:tc>
          <w:tcPr>
            <w:tcMar>
              <w:left w:w="0" w:type="dxa"/>
              <w:right w:w="0" w:type="dxa"/>
            </w:tcMar>
            <w:tcW w:w="55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004</w:t>
            </w:r>
            <w:r/>
          </w:p>
        </w:tc>
        <w:tc>
          <w:tcPr>
            <w:tcMar>
              <w:left w:w="0" w:type="dxa"/>
              <w:right w:w="0" w:type="dxa"/>
            </w:tcMar>
            <w:tcW w:w="58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0412</w:t>
            </w:r>
            <w:r/>
          </w:p>
        </w:tc>
        <w:tc>
          <w:tcPr>
            <w:tcMar>
              <w:left w:w="0" w:type="dxa"/>
              <w:right w:w="0" w:type="dxa"/>
            </w:tcMar>
            <w:tcW w:w="104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1800000000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27,40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16,20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11,20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</w:tr>
      <w:tr>
        <w:trPr/>
        <w:tc>
          <w:tcPr>
            <w:tcMar>
              <w:left w:w="0" w:type="dxa"/>
              <w:right w:w="0" w:type="dxa"/>
            </w:tcMar>
            <w:tcW w:w="6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</w:r>
            <w:r/>
          </w:p>
        </w:tc>
        <w:tc>
          <w:tcPr>
            <w:tcMar>
              <w:left w:w="0" w:type="dxa"/>
              <w:right w:w="0" w:type="dxa"/>
            </w:tcMar>
            <w:tcW w:w="25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Управление архитектуры и строительства правительства области, органы местного самоуправления муниципальных образований области</w:t>
            </w:r>
            <w:r/>
          </w:p>
        </w:tc>
        <w:tc>
          <w:tcPr>
            <w:tcMar>
              <w:left w:w="0" w:type="dxa"/>
              <w:right w:w="0" w:type="dxa"/>
            </w:tcMar>
            <w:tcW w:w="55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010</w:t>
            </w:r>
            <w:r/>
          </w:p>
        </w:tc>
        <w:tc>
          <w:tcPr>
            <w:tcMar>
              <w:left w:w="0" w:type="dxa"/>
              <w:right w:w="0" w:type="dxa"/>
            </w:tcMar>
            <w:tcW w:w="58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0412</w:t>
            </w:r>
            <w:r/>
          </w:p>
        </w:tc>
        <w:tc>
          <w:tcPr>
            <w:tcMar>
              <w:left w:w="0" w:type="dxa"/>
              <w:right w:w="0" w:type="dxa"/>
            </w:tcMar>
            <w:tcW w:w="104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1800000000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141,80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99,60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42,20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</w:tr>
      <w:tr>
        <w:trPr/>
        <w:tc>
          <w:tcPr>
            <w:tcMar>
              <w:left w:w="0" w:type="dxa"/>
              <w:right w:w="0" w:type="dxa"/>
            </w:tcMar>
            <w:tcW w:w="6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</w:r>
            <w:r/>
          </w:p>
        </w:tc>
        <w:tc>
          <w:tcPr>
            <w:tcMar>
              <w:left w:w="0" w:type="dxa"/>
              <w:right w:w="0" w:type="dxa"/>
            </w:tcMar>
            <w:tcW w:w="25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Департамент культуры правительства области</w:t>
            </w:r>
            <w:r/>
          </w:p>
        </w:tc>
        <w:tc>
          <w:tcPr>
            <w:tcMar>
              <w:left w:w="0" w:type="dxa"/>
              <w:right w:w="0" w:type="dxa"/>
            </w:tcMar>
            <w:tcW w:w="55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003</w:t>
            </w:r>
            <w:r/>
          </w:p>
        </w:tc>
        <w:tc>
          <w:tcPr>
            <w:tcMar>
              <w:left w:w="0" w:type="dxa"/>
              <w:right w:w="0" w:type="dxa"/>
            </w:tcMar>
            <w:tcW w:w="58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0412</w:t>
            </w:r>
            <w:r/>
          </w:p>
        </w:tc>
        <w:tc>
          <w:tcPr>
            <w:tcMar>
              <w:left w:w="0" w:type="dxa"/>
              <w:right w:w="0" w:type="dxa"/>
            </w:tcMar>
            <w:tcW w:w="104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1800000000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4267,65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4267,65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</w:tr>
      <w:tr>
        <w:trPr/>
        <w:tc>
          <w:tcPr>
            <w:tcMar>
              <w:left w:w="0" w:type="dxa"/>
              <w:right w:w="0" w:type="dxa"/>
            </w:tcMar>
            <w:tcW w:w="6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</w:r>
            <w:r/>
          </w:p>
        </w:tc>
        <w:tc>
          <w:tcPr>
            <w:tcMar>
              <w:left w:w="0" w:type="dxa"/>
              <w:right w:w="0" w:type="dxa"/>
            </w:tcMar>
            <w:tcW w:w="25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Департамент по физической культуре и спорту правительства области</w:t>
            </w:r>
            <w:r/>
          </w:p>
        </w:tc>
        <w:tc>
          <w:tcPr>
            <w:tcMar>
              <w:left w:w="0" w:type="dxa"/>
              <w:right w:w="0" w:type="dxa"/>
            </w:tcMar>
            <w:tcW w:w="55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012</w:t>
            </w:r>
            <w:r/>
          </w:p>
        </w:tc>
        <w:tc>
          <w:tcPr>
            <w:tcMar>
              <w:left w:w="0" w:type="dxa"/>
              <w:right w:w="0" w:type="dxa"/>
            </w:tcMar>
            <w:tcW w:w="58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0412</w:t>
            </w:r>
            <w:r/>
          </w:p>
        </w:tc>
        <w:tc>
          <w:tcPr>
            <w:tcMar>
              <w:left w:w="0" w:type="dxa"/>
              <w:right w:w="0" w:type="dxa"/>
            </w:tcMar>
            <w:tcW w:w="104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1800000000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223,20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223,20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</w:tr>
      <w:tr>
        <w:trPr/>
        <w:tc>
          <w:tcPr>
            <w:tcMar>
              <w:left w:w="0" w:type="dxa"/>
              <w:right w:w="0" w:type="dxa"/>
            </w:tcMar>
            <w:tcW w:w="6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</w:r>
            <w:r/>
          </w:p>
        </w:tc>
        <w:tc>
          <w:tcPr>
            <w:tcMar>
              <w:left w:w="0" w:type="dxa"/>
              <w:right w:w="0" w:type="dxa"/>
            </w:tcMar>
            <w:tcW w:w="25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Аппарат губернатора и правительства области</w:t>
            </w:r>
            <w:r/>
          </w:p>
        </w:tc>
        <w:tc>
          <w:tcPr>
            <w:tcMar>
              <w:left w:w="0" w:type="dxa"/>
              <w:right w:w="0" w:type="dxa"/>
            </w:tcMar>
            <w:tcW w:w="55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001</w:t>
            </w:r>
            <w:r/>
          </w:p>
        </w:tc>
        <w:tc>
          <w:tcPr>
            <w:tcMar>
              <w:left w:w="0" w:type="dxa"/>
              <w:right w:w="0" w:type="dxa"/>
            </w:tcMar>
            <w:tcW w:w="58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0412</w:t>
            </w:r>
            <w:r/>
          </w:p>
        </w:tc>
        <w:tc>
          <w:tcPr>
            <w:tcMar>
              <w:left w:w="0" w:type="dxa"/>
              <w:right w:w="0" w:type="dxa"/>
            </w:tcMar>
            <w:tcW w:w="1044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1800000000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3886,60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3886,60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</w:tr>
      <w:tr>
        <w:trPr/>
        <w:tc>
          <w:tcPr>
            <w:tcMar>
              <w:left w:w="0" w:type="dxa"/>
              <w:right w:w="0" w:type="dxa"/>
            </w:tcMar>
            <w:tcW w:w="606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51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Подпрограмма 1 </w:t>
            </w:r>
            <w:r>
              <w:rPr>
                <w:rFonts w:ascii="Times New Roman" w:hAnsi="Times New Roman"/>
                <w:color w:val="000000"/>
              </w:rPr>
              <w:t xml:space="preserve">«Создание благоприятного инвестиционного климата на территории Еврейской автономной области» на 2019 </w:t>
            </w:r>
            <w:r>
              <w:rPr>
                <w:rFonts w:ascii="Times New Roman" w:hAnsi="Times New Roman"/>
                <w:bCs/>
                <w:color w:val="000000"/>
              </w:rPr>
              <w:t xml:space="preserve">–</w:t>
            </w:r>
            <w:r/>
            <w:r>
              <w:rPr>
                <w:rFonts w:ascii="Times New Roman" w:hAnsi="Times New Roman"/>
                <w:color w:val="000000"/>
              </w:rPr>
              <w:t xml:space="preserve"> 2025 годы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4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bCs/>
                <w:color w:val="000000"/>
              </w:rPr>
            </w:pPr>
            <w:r>
              <w:rPr>
                <w:rFonts w:ascii="Times New Roman" w:hAnsi="Times New Roman" w:cs="Calibri"/>
                <w:bCs/>
                <w:color w:val="000000"/>
              </w:rPr>
              <w:t xml:space="preserve">Всего</w:t>
            </w:r>
            <w:r/>
          </w:p>
        </w:tc>
        <w:tc>
          <w:tcPr>
            <w:tcMar>
              <w:left w:w="0" w:type="dxa"/>
              <w:right w:w="0" w:type="dxa"/>
            </w:tcMar>
            <w:tcW w:w="559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bCs/>
                <w:color w:val="000000"/>
              </w:rPr>
            </w:pPr>
            <w:r>
              <w:rPr>
                <w:rFonts w:ascii="Times New Roman" w:hAnsi="Times New Roman" w:cs="Calibri"/>
                <w:bCs/>
                <w:color w:val="000000"/>
              </w:rPr>
              <w:t xml:space="preserve"> </w:t>
            </w:r>
            <w:r/>
          </w:p>
        </w:tc>
        <w:tc>
          <w:tcPr>
            <w:tcMar>
              <w:left w:w="0" w:type="dxa"/>
              <w:right w:w="0" w:type="dxa"/>
            </w:tcMar>
            <w:tcW w:w="588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bCs/>
                <w:color w:val="000000"/>
              </w:rPr>
            </w:pPr>
            <w:r>
              <w:rPr>
                <w:rFonts w:ascii="Times New Roman" w:hAnsi="Times New Roman" w:cs="Calibri"/>
                <w:bCs/>
                <w:color w:val="000000"/>
              </w:rPr>
              <w:t xml:space="preserve"> </w:t>
            </w:r>
            <w:r/>
          </w:p>
        </w:tc>
        <w:tc>
          <w:tcPr>
            <w:tcMar>
              <w:left w:w="0" w:type="dxa"/>
              <w:right w:w="0" w:type="dxa"/>
            </w:tcMar>
            <w:tcW w:w="1044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bCs/>
                <w:color w:val="000000"/>
              </w:rPr>
            </w:pPr>
            <w:r>
              <w:rPr>
                <w:rFonts w:ascii="Times New Roman" w:hAnsi="Times New Roman" w:cs="Calibri"/>
                <w:bCs/>
                <w:color w:val="000000"/>
              </w:rPr>
              <w:t xml:space="preserve"> 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bCs/>
                <w:color w:val="000000"/>
              </w:rPr>
            </w:pPr>
            <w:r>
              <w:rPr>
                <w:rFonts w:ascii="Times New Roman" w:hAnsi="Times New Roman" w:cs="Calibri"/>
                <w:bCs/>
                <w:color w:val="000000"/>
              </w:rPr>
              <w:t xml:space="preserve">150147,75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bCs/>
                <w:color w:val="000000"/>
              </w:rPr>
            </w:pPr>
            <w:r>
              <w:rPr>
                <w:rFonts w:ascii="Times New Roman" w:hAnsi="Times New Roman" w:cs="Calibri"/>
                <w:bCs/>
                <w:color w:val="000000"/>
              </w:rPr>
              <w:t xml:space="preserve">17139,60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bCs/>
                <w:color w:val="000000"/>
              </w:rPr>
            </w:pPr>
            <w:r>
              <w:rPr>
                <w:rFonts w:ascii="Times New Roman" w:hAnsi="Times New Roman" w:cs="Calibri"/>
                <w:bCs/>
                <w:color w:val="000000"/>
              </w:rPr>
              <w:t xml:space="preserve">16667,80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bCs/>
                <w:color w:val="000000"/>
              </w:rPr>
            </w:pPr>
            <w:r>
              <w:rPr>
                <w:rFonts w:ascii="Times New Roman" w:hAnsi="Times New Roman" w:cs="Calibri"/>
                <w:bCs/>
                <w:color w:val="000000"/>
              </w:rPr>
              <w:t xml:space="preserve">40450,30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bCs/>
                <w:color w:val="000000"/>
              </w:rPr>
            </w:pPr>
            <w:r>
              <w:rPr>
                <w:rFonts w:ascii="Times New Roman" w:hAnsi="Times New Roman" w:cs="Calibri"/>
                <w:bCs/>
                <w:color w:val="000000"/>
              </w:rPr>
              <w:t xml:space="preserve">39135,25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bCs/>
                <w:color w:val="000000"/>
              </w:rPr>
            </w:pPr>
            <w:r>
              <w:rPr>
                <w:rFonts w:ascii="Times New Roman" w:hAnsi="Times New Roman" w:cs="Calibri"/>
                <w:bCs/>
                <w:color w:val="000000"/>
              </w:rPr>
              <w:t xml:space="preserve">11800,00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bCs/>
                <w:color w:val="000000"/>
              </w:rPr>
            </w:pPr>
            <w:r>
              <w:rPr>
                <w:rFonts w:ascii="Times New Roman" w:hAnsi="Times New Roman" w:cs="Calibri"/>
                <w:bCs/>
                <w:color w:val="000000"/>
              </w:rPr>
              <w:t xml:space="preserve">12477,40</w:t>
            </w:r>
            <w:r/>
          </w:p>
        </w:tc>
        <w:tc>
          <w:tcPr>
            <w:tcMar>
              <w:left w:w="0" w:type="dxa"/>
              <w:right w:w="0" w:type="dxa"/>
            </w:tcMar>
            <w:tcW w:w="86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bCs/>
                <w:color w:val="000000"/>
              </w:rPr>
            </w:pPr>
            <w:r>
              <w:rPr>
                <w:rFonts w:ascii="Times New Roman" w:hAnsi="Times New Roman" w:cs="Calibri"/>
                <w:bCs/>
                <w:color w:val="000000"/>
              </w:rPr>
              <w:t xml:space="preserve">12477,40</w:t>
            </w:r>
            <w:r/>
          </w:p>
        </w:tc>
      </w:tr>
      <w:tr>
        <w:trPr/>
        <w:tc>
          <w:tcPr>
            <w:tcMar>
              <w:left w:w="0" w:type="dxa"/>
              <w:right w:w="0" w:type="dxa"/>
            </w:tcMar>
            <w:tcW w:w="6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</w:r>
            <w:r/>
          </w:p>
        </w:tc>
        <w:tc>
          <w:tcPr>
            <w:tcMar>
              <w:left w:w="0" w:type="dxa"/>
              <w:right w:w="0" w:type="dxa"/>
            </w:tcMar>
            <w:tcW w:w="25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4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Управление экономики правительства области</w:t>
            </w:r>
            <w:r/>
          </w:p>
        </w:tc>
        <w:tc>
          <w:tcPr>
            <w:tcMar>
              <w:left w:w="0" w:type="dxa"/>
              <w:right w:w="0" w:type="dxa"/>
            </w:tcMar>
            <w:tcW w:w="559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022</w:t>
            </w:r>
            <w:r/>
          </w:p>
        </w:tc>
        <w:tc>
          <w:tcPr>
            <w:tcMar>
              <w:left w:w="0" w:type="dxa"/>
              <w:right w:w="0" w:type="dxa"/>
            </w:tcMar>
            <w:tcW w:w="588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0412</w:t>
            </w:r>
            <w:r/>
          </w:p>
        </w:tc>
        <w:tc>
          <w:tcPr>
            <w:tcMar>
              <w:left w:w="0" w:type="dxa"/>
              <w:right w:w="0" w:type="dxa"/>
            </w:tcMar>
            <w:tcW w:w="1044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1810000000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126,30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126,30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</w:tr>
      <w:tr>
        <w:trPr/>
        <w:tc>
          <w:tcPr>
            <w:tcMar>
              <w:left w:w="0" w:type="dxa"/>
              <w:right w:w="0" w:type="dxa"/>
            </w:tcMar>
            <w:tcW w:w="6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</w:r>
            <w:r/>
          </w:p>
        </w:tc>
        <w:tc>
          <w:tcPr>
            <w:tcMar>
              <w:left w:w="0" w:type="dxa"/>
              <w:right w:w="0" w:type="dxa"/>
            </w:tcMar>
            <w:tcW w:w="25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4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Управление экономики правительства области, департамент экономики правительства области,</w:t>
            </w:r>
            <w:r>
              <w:rPr>
                <w:rFonts w:ascii="Times New Roman" w:hAnsi="Times New Roman" w:cs="Calibri"/>
                <w:color w:val="000000"/>
              </w:rPr>
              <w:br/>
              <w:t xml:space="preserve">НКО </w:t>
            </w:r>
            <w:r>
              <w:rPr>
                <w:rFonts w:ascii="Times New Roman" w:hAnsi="Times New Roman"/>
                <w:bCs/>
                <w:color w:val="000000"/>
              </w:rPr>
              <w:t xml:space="preserve">–</w:t>
            </w:r>
            <w:r/>
            <w:r>
              <w:rPr>
                <w:rFonts w:ascii="Times New Roman" w:hAnsi="Times New Roman" w:cs="Calibri"/>
                <w:color w:val="000000"/>
              </w:rPr>
              <w:t xml:space="preserve"> Фонд «Инвестиционное агентство ЕАО»</w:t>
            </w:r>
            <w:r/>
          </w:p>
        </w:tc>
        <w:tc>
          <w:tcPr>
            <w:tcMar>
              <w:left w:w="0" w:type="dxa"/>
              <w:right w:w="0" w:type="dxa"/>
            </w:tcMar>
            <w:tcW w:w="559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022</w:t>
            </w:r>
            <w:r/>
          </w:p>
        </w:tc>
        <w:tc>
          <w:tcPr>
            <w:tcMar>
              <w:left w:w="0" w:type="dxa"/>
              <w:right w:w="0" w:type="dxa"/>
            </w:tcMar>
            <w:tcW w:w="588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0412</w:t>
            </w:r>
            <w:r/>
          </w:p>
        </w:tc>
        <w:tc>
          <w:tcPr>
            <w:tcMar>
              <w:left w:w="0" w:type="dxa"/>
              <w:right w:w="0" w:type="dxa"/>
            </w:tcMar>
            <w:tcW w:w="1044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1810000000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141644,00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17013,30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16667,80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40450,30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30757,80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11800,00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12477,40</w:t>
            </w:r>
            <w:r/>
          </w:p>
        </w:tc>
        <w:tc>
          <w:tcPr>
            <w:tcMar>
              <w:left w:w="0" w:type="dxa"/>
              <w:right w:w="0" w:type="dxa"/>
            </w:tcMar>
            <w:tcW w:w="86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12477,40</w:t>
            </w:r>
            <w:r/>
          </w:p>
        </w:tc>
      </w:tr>
      <w:tr>
        <w:trPr/>
        <w:tc>
          <w:tcPr>
            <w:tcMar>
              <w:left w:w="0" w:type="dxa"/>
              <w:right w:w="0" w:type="dxa"/>
            </w:tcMar>
            <w:tcW w:w="6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</w:r>
            <w:r/>
          </w:p>
        </w:tc>
        <w:tc>
          <w:tcPr>
            <w:tcMar>
              <w:left w:w="0" w:type="dxa"/>
              <w:right w:w="0" w:type="dxa"/>
            </w:tcMar>
            <w:tcW w:w="25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4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Департамент культуры правительства области</w:t>
            </w:r>
            <w:r/>
          </w:p>
        </w:tc>
        <w:tc>
          <w:tcPr>
            <w:tcMar>
              <w:left w:w="0" w:type="dxa"/>
              <w:right w:w="0" w:type="dxa"/>
            </w:tcMar>
            <w:tcW w:w="559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003</w:t>
            </w:r>
            <w:r/>
          </w:p>
        </w:tc>
        <w:tc>
          <w:tcPr>
            <w:tcMar>
              <w:left w:w="0" w:type="dxa"/>
              <w:right w:w="0" w:type="dxa"/>
            </w:tcMar>
            <w:tcW w:w="588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0412</w:t>
            </w:r>
            <w:r/>
          </w:p>
        </w:tc>
        <w:tc>
          <w:tcPr>
            <w:tcMar>
              <w:left w:w="0" w:type="dxa"/>
              <w:right w:w="0" w:type="dxa"/>
            </w:tcMar>
            <w:tcW w:w="1044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1810000000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4267,65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4267,65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</w:tr>
      <w:tr>
        <w:trPr/>
        <w:tc>
          <w:tcPr>
            <w:tcMar>
              <w:left w:w="0" w:type="dxa"/>
              <w:right w:w="0" w:type="dxa"/>
            </w:tcMar>
            <w:tcW w:w="6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</w:r>
            <w:r/>
          </w:p>
        </w:tc>
        <w:tc>
          <w:tcPr>
            <w:tcMar>
              <w:left w:w="0" w:type="dxa"/>
              <w:right w:w="0" w:type="dxa"/>
            </w:tcMar>
            <w:tcW w:w="25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4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Департамент по физической культуре и спорту правительства области</w:t>
            </w:r>
            <w:r/>
          </w:p>
        </w:tc>
        <w:tc>
          <w:tcPr>
            <w:tcMar>
              <w:left w:w="0" w:type="dxa"/>
              <w:right w:w="0" w:type="dxa"/>
            </w:tcMar>
            <w:tcW w:w="559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012</w:t>
            </w:r>
            <w:r/>
          </w:p>
        </w:tc>
        <w:tc>
          <w:tcPr>
            <w:tcMar>
              <w:left w:w="0" w:type="dxa"/>
              <w:right w:w="0" w:type="dxa"/>
            </w:tcMar>
            <w:tcW w:w="588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0412</w:t>
            </w:r>
            <w:r/>
          </w:p>
        </w:tc>
        <w:tc>
          <w:tcPr>
            <w:tcMar>
              <w:left w:w="0" w:type="dxa"/>
              <w:right w:w="0" w:type="dxa"/>
            </w:tcMar>
            <w:tcW w:w="1044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1810000000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223,20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223,20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</w:tr>
      <w:tr>
        <w:trPr/>
        <w:tc>
          <w:tcPr>
            <w:tcMar>
              <w:left w:w="0" w:type="dxa"/>
              <w:right w:w="0" w:type="dxa"/>
            </w:tcMar>
            <w:tcW w:w="6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</w:r>
            <w:r/>
          </w:p>
        </w:tc>
        <w:tc>
          <w:tcPr>
            <w:tcMar>
              <w:left w:w="0" w:type="dxa"/>
              <w:right w:w="0" w:type="dxa"/>
            </w:tcMar>
            <w:tcW w:w="25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4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Аппарат губернатора и правительства области</w:t>
            </w:r>
            <w:r/>
          </w:p>
        </w:tc>
        <w:tc>
          <w:tcPr>
            <w:tcMar>
              <w:left w:w="0" w:type="dxa"/>
              <w:right w:w="0" w:type="dxa"/>
            </w:tcMar>
            <w:tcW w:w="559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001</w:t>
            </w:r>
            <w:r/>
          </w:p>
        </w:tc>
        <w:tc>
          <w:tcPr>
            <w:tcMar>
              <w:left w:w="0" w:type="dxa"/>
              <w:right w:w="0" w:type="dxa"/>
            </w:tcMar>
            <w:tcW w:w="588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0412</w:t>
            </w:r>
            <w:r/>
          </w:p>
        </w:tc>
        <w:tc>
          <w:tcPr>
            <w:tcMar>
              <w:left w:w="0" w:type="dxa"/>
              <w:right w:w="0" w:type="dxa"/>
            </w:tcMar>
            <w:tcW w:w="1044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1810000000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3886,60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3886,60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</w:tr>
      <w:tr>
        <w:trPr/>
        <w:tc>
          <w:tcPr>
            <w:gridSpan w:val="14"/>
            <w:tcMar>
              <w:left w:w="108" w:type="dxa"/>
              <w:top w:w="0" w:type="dxa"/>
              <w:right w:w="108" w:type="dxa"/>
              <w:bottom w:w="0" w:type="dxa"/>
            </w:tcMar>
            <w:tcW w:w="1467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Задача 1. Создание условий для привлечения инвестиций в экономику области</w:t>
            </w:r>
            <w:r/>
          </w:p>
        </w:tc>
      </w:tr>
      <w:tr>
        <w:trPr/>
        <w:tc>
          <w:tcPr>
            <w:tcMar>
              <w:left w:w="0" w:type="dxa"/>
              <w:right w:w="0" w:type="dxa"/>
            </w:tcMar>
            <w:tcW w:w="60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1.1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5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Основное мероприятие 4. Формирование привлекательного имиджа области и информационного обеспечения субъектов инвестиционной деятельности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40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Всего</w:t>
            </w:r>
            <w:r/>
          </w:p>
        </w:tc>
        <w:tc>
          <w:tcPr>
            <w:tcMar>
              <w:left w:w="0" w:type="dxa"/>
              <w:right w:w="0" w:type="dxa"/>
            </w:tcMar>
            <w:tcW w:w="559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022</w:t>
            </w:r>
            <w:r/>
          </w:p>
        </w:tc>
        <w:tc>
          <w:tcPr>
            <w:tcMar>
              <w:left w:w="0" w:type="dxa"/>
              <w:right w:w="0" w:type="dxa"/>
            </w:tcMar>
            <w:tcW w:w="588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0412</w:t>
            </w:r>
            <w:r/>
          </w:p>
        </w:tc>
        <w:tc>
          <w:tcPr>
            <w:tcMar>
              <w:left w:w="0" w:type="dxa"/>
              <w:right w:w="0" w:type="dxa"/>
            </w:tcMar>
            <w:tcW w:w="1044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1810500000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8503,75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126,30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8377,45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</w:tr>
      <w:tr>
        <w:trPr/>
        <w:tc>
          <w:tcPr>
            <w:tcMar>
              <w:left w:w="0" w:type="dxa"/>
              <w:right w:w="0" w:type="dxa"/>
            </w:tcMar>
            <w:tcW w:w="606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 w:themeColor="text1"/>
              </w:rPr>
            </w:pPr>
            <w:r>
              <w:rPr>
                <w:rFonts w:ascii="Times New Roman" w:hAnsi="Times New Roman" w:cs="Calibri"/>
                <w:color w:val="000000" w:themeColor="text1"/>
              </w:rPr>
              <w:t xml:space="preserve">1.1.1</w:t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51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Организация участия области в межрегиональных и международных выставках-ярмарках, форумах</w:t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4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000000" w:themeColor="text1"/>
              </w:rPr>
            </w:pPr>
            <w:r>
              <w:rPr>
                <w:rFonts w:ascii="Times New Roman" w:hAnsi="Times New Roman" w:cs="Calibri"/>
                <w:color w:val="000000" w:themeColor="text1"/>
              </w:rPr>
              <w:t xml:space="preserve">Управление экономики правительства области</w:t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0" w:type="dxa"/>
              <w:right w:w="0" w:type="dxa"/>
            </w:tcMar>
            <w:tcW w:w="559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 w:themeColor="text1"/>
              </w:rPr>
            </w:pPr>
            <w:r>
              <w:rPr>
                <w:rFonts w:ascii="Times New Roman" w:hAnsi="Times New Roman" w:cs="Calibri"/>
                <w:color w:val="000000" w:themeColor="text1"/>
              </w:rPr>
              <w:t xml:space="preserve">022</w:t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0" w:type="dxa"/>
              <w:right w:w="0" w:type="dxa"/>
            </w:tcMar>
            <w:tcW w:w="588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 w:themeColor="text1"/>
              </w:rPr>
            </w:pPr>
            <w:r>
              <w:rPr>
                <w:rFonts w:ascii="Times New Roman" w:hAnsi="Times New Roman" w:cs="Calibri"/>
                <w:color w:val="000000" w:themeColor="text1"/>
              </w:rPr>
              <w:t xml:space="preserve">0412</w:t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0" w:type="dxa"/>
              <w:right w:w="0" w:type="dxa"/>
            </w:tcMar>
            <w:tcW w:w="1044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 w:themeColor="text1"/>
              </w:rPr>
            </w:pPr>
            <w:r>
              <w:rPr>
                <w:rFonts w:ascii="Times New Roman" w:hAnsi="Times New Roman" w:cs="Calibri"/>
                <w:color w:val="000000" w:themeColor="text1"/>
              </w:rPr>
              <w:t xml:space="preserve">1810521412</w:t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 w:themeColor="text1"/>
              </w:rPr>
            </w:pPr>
            <w:r>
              <w:rPr>
                <w:rFonts w:ascii="Times New Roman" w:hAnsi="Times New Roman" w:cs="Calibri"/>
                <w:color w:val="000000" w:themeColor="text1"/>
              </w:rPr>
              <w:t xml:space="preserve">126,30</w:t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 w:themeColor="text1"/>
              </w:rPr>
            </w:pPr>
            <w:r>
              <w:rPr>
                <w:rFonts w:ascii="Times New Roman" w:hAnsi="Times New Roman" w:cs="Calibri"/>
                <w:color w:val="000000" w:themeColor="text1"/>
              </w:rPr>
              <w:t xml:space="preserve">126,30</w:t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 w:themeColor="text1"/>
              </w:rPr>
            </w:pPr>
            <w:r>
              <w:rPr>
                <w:rFonts w:ascii="Times New Roman" w:hAnsi="Times New Roman" w:cs="Calibri"/>
                <w:color w:val="000000" w:themeColor="text1"/>
              </w:rPr>
              <w:t xml:space="preserve">0,00</w:t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 w:themeColor="text1"/>
              </w:rPr>
            </w:pPr>
            <w:r>
              <w:rPr>
                <w:rFonts w:ascii="Times New Roman" w:hAnsi="Times New Roman" w:cs="Calibri"/>
                <w:color w:val="000000" w:themeColor="text1"/>
              </w:rPr>
              <w:t xml:space="preserve">0,00</w:t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 w:themeColor="text1"/>
              </w:rPr>
            </w:pPr>
            <w:r>
              <w:rPr>
                <w:rFonts w:ascii="Times New Roman" w:hAnsi="Times New Roman" w:cs="Calibri"/>
                <w:color w:val="000000" w:themeColor="text1"/>
              </w:rPr>
              <w:t xml:space="preserve">0,00</w:t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 w:themeColor="text1"/>
              </w:rPr>
            </w:pPr>
            <w:r>
              <w:rPr>
                <w:rFonts w:ascii="Times New Roman" w:hAnsi="Times New Roman" w:cs="Calibri"/>
                <w:color w:val="000000" w:themeColor="text1"/>
              </w:rPr>
              <w:t xml:space="preserve">0,00</w:t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 w:themeColor="text1"/>
              </w:rPr>
            </w:pPr>
            <w:r>
              <w:rPr>
                <w:rFonts w:ascii="Times New Roman" w:hAnsi="Times New Roman" w:cs="Calibri"/>
                <w:color w:val="000000" w:themeColor="text1"/>
              </w:rPr>
              <w:t xml:space="preserve">0,00</w:t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0" w:type="dxa"/>
              <w:right w:w="0" w:type="dxa"/>
            </w:tcMar>
            <w:tcW w:w="86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 w:themeColor="text1"/>
              </w:rPr>
            </w:pPr>
            <w:r>
              <w:rPr>
                <w:rFonts w:ascii="Times New Roman" w:hAnsi="Times New Roman" w:cs="Calibri"/>
                <w:color w:val="000000" w:themeColor="text1"/>
              </w:rPr>
              <w:t xml:space="preserve">0,00</w:t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Mar>
              <w:left w:w="0" w:type="dxa"/>
              <w:right w:w="0" w:type="dxa"/>
            </w:tcMar>
            <w:tcW w:w="6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ff0000"/>
              </w:rPr>
            </w:pPr>
            <w:r>
              <w:rPr>
                <w:rFonts w:ascii="Times New Roman" w:hAnsi="Times New Roman" w:cs="Calibri"/>
                <w:color w:val="ff0000"/>
              </w:rPr>
            </w:r>
            <w:r/>
          </w:p>
        </w:tc>
        <w:tc>
          <w:tcPr>
            <w:tcMar>
              <w:left w:w="0" w:type="dxa"/>
              <w:right w:w="0" w:type="dxa"/>
            </w:tcMar>
            <w:tcW w:w="25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4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000000" w:themeColor="text1"/>
              </w:rPr>
            </w:pPr>
            <w:r>
              <w:rPr>
                <w:rFonts w:ascii="Times New Roman" w:hAnsi="Times New Roman" w:cs="Calibri"/>
                <w:color w:val="000000" w:themeColor="text1"/>
              </w:rPr>
              <w:t xml:space="preserve">Департамент культуры правительства области</w:t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0" w:type="dxa"/>
              <w:right w:w="0" w:type="dxa"/>
            </w:tcMar>
            <w:tcW w:w="559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 w:themeColor="text1"/>
              </w:rPr>
            </w:pPr>
            <w:r>
              <w:rPr>
                <w:rFonts w:ascii="Times New Roman" w:hAnsi="Times New Roman" w:cs="Calibri"/>
                <w:color w:val="000000" w:themeColor="text1"/>
              </w:rPr>
              <w:t xml:space="preserve">003</w:t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0" w:type="dxa"/>
              <w:right w:w="0" w:type="dxa"/>
            </w:tcMar>
            <w:tcW w:w="588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 w:themeColor="text1"/>
              </w:rPr>
            </w:pPr>
            <w:r>
              <w:rPr>
                <w:rFonts w:ascii="Times New Roman" w:hAnsi="Times New Roman" w:cs="Calibri"/>
                <w:color w:val="000000" w:themeColor="text1"/>
              </w:rPr>
              <w:t xml:space="preserve">0412</w:t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0" w:type="dxa"/>
              <w:right w:w="0" w:type="dxa"/>
            </w:tcMar>
            <w:tcW w:w="1044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 w:themeColor="text1"/>
              </w:rPr>
            </w:pPr>
            <w:r>
              <w:rPr>
                <w:rFonts w:ascii="Times New Roman" w:hAnsi="Times New Roman" w:cs="Calibri"/>
                <w:color w:val="000000" w:themeColor="text1"/>
              </w:rPr>
              <w:t xml:space="preserve">1810521412</w:t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 w:themeColor="text1"/>
              </w:rPr>
            </w:pPr>
            <w:r>
              <w:rPr>
                <w:rFonts w:ascii="Times New Roman" w:hAnsi="Times New Roman" w:cs="Calibri"/>
                <w:color w:val="000000" w:themeColor="text1"/>
              </w:rPr>
              <w:t xml:space="preserve">4267,65</w:t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 w:themeColor="text1"/>
              </w:rPr>
            </w:pPr>
            <w:r>
              <w:rPr>
                <w:rFonts w:ascii="Times New Roman" w:hAnsi="Times New Roman" w:cs="Calibri"/>
                <w:color w:val="000000" w:themeColor="text1"/>
              </w:rPr>
              <w:t xml:space="preserve">0,00</w:t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 w:themeColor="text1"/>
              </w:rPr>
            </w:pPr>
            <w:r>
              <w:rPr>
                <w:rFonts w:ascii="Times New Roman" w:hAnsi="Times New Roman" w:cs="Calibri"/>
                <w:color w:val="000000" w:themeColor="text1"/>
              </w:rPr>
              <w:t xml:space="preserve">0,00</w:t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 w:themeColor="text1"/>
              </w:rPr>
            </w:pPr>
            <w:r>
              <w:rPr>
                <w:rFonts w:ascii="Times New Roman" w:hAnsi="Times New Roman" w:cs="Calibri"/>
                <w:color w:val="000000" w:themeColor="text1"/>
              </w:rPr>
              <w:t xml:space="preserve">0,00</w:t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 w:themeColor="text1"/>
              </w:rPr>
            </w:pPr>
            <w:r>
              <w:rPr>
                <w:rFonts w:ascii="Times New Roman" w:hAnsi="Times New Roman" w:cs="Calibri"/>
                <w:color w:val="000000" w:themeColor="text1"/>
              </w:rPr>
              <w:t xml:space="preserve">4267,65</w:t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 w:themeColor="text1"/>
              </w:rPr>
            </w:pPr>
            <w:r>
              <w:rPr>
                <w:rFonts w:ascii="Times New Roman" w:hAnsi="Times New Roman" w:cs="Calibri"/>
                <w:color w:val="000000" w:themeColor="text1"/>
              </w:rPr>
              <w:t xml:space="preserve">0,00</w:t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 w:themeColor="text1"/>
              </w:rPr>
            </w:pPr>
            <w:r>
              <w:rPr>
                <w:rFonts w:ascii="Times New Roman" w:hAnsi="Times New Roman" w:cs="Calibri"/>
                <w:color w:val="000000" w:themeColor="text1"/>
              </w:rPr>
              <w:t xml:space="preserve">0,00</w:t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0" w:type="dxa"/>
              <w:right w:w="0" w:type="dxa"/>
            </w:tcMar>
            <w:tcW w:w="86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 w:themeColor="text1"/>
              </w:rPr>
            </w:pPr>
            <w:r>
              <w:rPr>
                <w:rFonts w:ascii="Times New Roman" w:hAnsi="Times New Roman" w:cs="Calibri"/>
                <w:color w:val="000000" w:themeColor="text1"/>
              </w:rPr>
              <w:t xml:space="preserve">0,00</w:t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Mar>
              <w:left w:w="0" w:type="dxa"/>
              <w:right w:w="0" w:type="dxa"/>
            </w:tcMar>
            <w:tcW w:w="6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ff0000"/>
              </w:rPr>
            </w:pPr>
            <w:r>
              <w:rPr>
                <w:rFonts w:ascii="Times New Roman" w:hAnsi="Times New Roman" w:cs="Calibri"/>
                <w:color w:val="ff0000"/>
              </w:rPr>
            </w:r>
            <w:r/>
          </w:p>
        </w:tc>
        <w:tc>
          <w:tcPr>
            <w:tcMar>
              <w:left w:w="0" w:type="dxa"/>
              <w:right w:w="0" w:type="dxa"/>
            </w:tcMar>
            <w:tcW w:w="25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4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000000" w:themeColor="text1"/>
              </w:rPr>
            </w:pPr>
            <w:r>
              <w:rPr>
                <w:rFonts w:ascii="Times New Roman" w:hAnsi="Times New Roman" w:cs="Calibri"/>
                <w:color w:val="000000" w:themeColor="text1"/>
              </w:rPr>
              <w:t xml:space="preserve">Департамент по физической культуре и спорту правительства области</w:t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0" w:type="dxa"/>
              <w:right w:w="0" w:type="dxa"/>
            </w:tcMar>
            <w:tcW w:w="559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 w:themeColor="text1"/>
              </w:rPr>
            </w:pPr>
            <w:r>
              <w:rPr>
                <w:rFonts w:ascii="Times New Roman" w:hAnsi="Times New Roman" w:cs="Calibri"/>
                <w:color w:val="000000" w:themeColor="text1"/>
              </w:rPr>
              <w:t xml:space="preserve">012</w:t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0" w:type="dxa"/>
              <w:right w:w="0" w:type="dxa"/>
            </w:tcMar>
            <w:tcW w:w="588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 w:themeColor="text1"/>
              </w:rPr>
            </w:pPr>
            <w:r>
              <w:rPr>
                <w:rFonts w:ascii="Times New Roman" w:hAnsi="Times New Roman" w:cs="Calibri"/>
                <w:color w:val="000000" w:themeColor="text1"/>
              </w:rPr>
              <w:t xml:space="preserve">0412</w:t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0" w:type="dxa"/>
              <w:right w:w="0" w:type="dxa"/>
            </w:tcMar>
            <w:tcW w:w="1044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 w:themeColor="text1"/>
              </w:rPr>
            </w:pPr>
            <w:r>
              <w:rPr>
                <w:rFonts w:ascii="Times New Roman" w:hAnsi="Times New Roman" w:cs="Calibri"/>
                <w:color w:val="000000" w:themeColor="text1"/>
              </w:rPr>
              <w:t xml:space="preserve">1810521412</w:t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 w:themeColor="text1"/>
              </w:rPr>
            </w:pPr>
            <w:r>
              <w:rPr>
                <w:rFonts w:ascii="Times New Roman" w:hAnsi="Times New Roman" w:cs="Calibri"/>
                <w:color w:val="000000" w:themeColor="text1"/>
              </w:rPr>
              <w:t xml:space="preserve">223,20</w:t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 w:themeColor="text1"/>
              </w:rPr>
            </w:pPr>
            <w:r>
              <w:rPr>
                <w:rFonts w:ascii="Times New Roman" w:hAnsi="Times New Roman" w:cs="Calibri"/>
                <w:color w:val="000000" w:themeColor="text1"/>
              </w:rPr>
              <w:t xml:space="preserve">0,00</w:t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 w:themeColor="text1"/>
              </w:rPr>
            </w:pPr>
            <w:r>
              <w:rPr>
                <w:rFonts w:ascii="Times New Roman" w:hAnsi="Times New Roman" w:cs="Calibri"/>
                <w:color w:val="000000" w:themeColor="text1"/>
              </w:rPr>
              <w:t xml:space="preserve">0,00</w:t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 w:themeColor="text1"/>
              </w:rPr>
            </w:pPr>
            <w:r>
              <w:rPr>
                <w:rFonts w:ascii="Times New Roman" w:hAnsi="Times New Roman" w:cs="Calibri"/>
                <w:color w:val="000000" w:themeColor="text1"/>
              </w:rPr>
              <w:t xml:space="preserve">0,00</w:t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 w:themeColor="text1"/>
              </w:rPr>
            </w:pPr>
            <w:r>
              <w:rPr>
                <w:rFonts w:ascii="Times New Roman" w:hAnsi="Times New Roman" w:cs="Calibri"/>
                <w:color w:val="000000" w:themeColor="text1"/>
              </w:rPr>
              <w:t xml:space="preserve">223,20</w:t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 w:themeColor="text1"/>
              </w:rPr>
            </w:pPr>
            <w:r>
              <w:rPr>
                <w:rFonts w:ascii="Times New Roman" w:hAnsi="Times New Roman" w:cs="Calibri"/>
                <w:color w:val="000000" w:themeColor="text1"/>
              </w:rPr>
              <w:t xml:space="preserve">0,00</w:t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 w:themeColor="text1"/>
              </w:rPr>
            </w:pPr>
            <w:r>
              <w:rPr>
                <w:rFonts w:ascii="Times New Roman" w:hAnsi="Times New Roman" w:cs="Calibri"/>
                <w:color w:val="000000" w:themeColor="text1"/>
              </w:rPr>
              <w:t xml:space="preserve">0,00</w:t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0" w:type="dxa"/>
              <w:right w:w="0" w:type="dxa"/>
            </w:tcMar>
            <w:tcW w:w="86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 w:themeColor="text1"/>
              </w:rPr>
            </w:pPr>
            <w:r>
              <w:rPr>
                <w:rFonts w:ascii="Times New Roman" w:hAnsi="Times New Roman" w:cs="Calibri"/>
                <w:color w:val="000000" w:themeColor="text1"/>
              </w:rPr>
              <w:t xml:space="preserve">0,00</w:t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Mar>
              <w:left w:w="0" w:type="dxa"/>
              <w:right w:w="0" w:type="dxa"/>
            </w:tcMar>
            <w:tcW w:w="6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ff0000"/>
              </w:rPr>
            </w:pPr>
            <w:r>
              <w:rPr>
                <w:rFonts w:ascii="Times New Roman" w:hAnsi="Times New Roman" w:cs="Calibri"/>
                <w:color w:val="ff0000"/>
              </w:rPr>
            </w:r>
            <w:r/>
          </w:p>
        </w:tc>
        <w:tc>
          <w:tcPr>
            <w:tcMar>
              <w:left w:w="0" w:type="dxa"/>
              <w:right w:w="0" w:type="dxa"/>
            </w:tcMar>
            <w:tcW w:w="25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4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000000" w:themeColor="text1"/>
              </w:rPr>
            </w:pPr>
            <w:r>
              <w:rPr>
                <w:rFonts w:ascii="Times New Roman" w:hAnsi="Times New Roman" w:cs="Calibri"/>
                <w:color w:val="000000" w:themeColor="text1"/>
              </w:rPr>
              <w:t xml:space="preserve">Аппарат губернатора и правительства области</w:t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0" w:type="dxa"/>
              <w:right w:w="0" w:type="dxa"/>
            </w:tcMar>
            <w:tcW w:w="559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 w:themeColor="text1"/>
              </w:rPr>
            </w:pPr>
            <w:r>
              <w:rPr>
                <w:rFonts w:ascii="Times New Roman" w:hAnsi="Times New Roman" w:cs="Calibri"/>
                <w:color w:val="000000" w:themeColor="text1"/>
              </w:rPr>
              <w:t xml:space="preserve">001</w:t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0" w:type="dxa"/>
              <w:right w:w="0" w:type="dxa"/>
            </w:tcMar>
            <w:tcW w:w="588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 w:themeColor="text1"/>
              </w:rPr>
            </w:pPr>
            <w:r>
              <w:rPr>
                <w:rFonts w:ascii="Times New Roman" w:hAnsi="Times New Roman" w:cs="Calibri"/>
                <w:color w:val="000000" w:themeColor="text1"/>
              </w:rPr>
              <w:t xml:space="preserve">0412</w:t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0" w:type="dxa"/>
              <w:right w:w="0" w:type="dxa"/>
            </w:tcMar>
            <w:tcW w:w="1044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 w:themeColor="text1"/>
              </w:rPr>
            </w:pPr>
            <w:r>
              <w:rPr>
                <w:rFonts w:ascii="Times New Roman" w:hAnsi="Times New Roman" w:cs="Calibri"/>
                <w:color w:val="000000" w:themeColor="text1"/>
              </w:rPr>
              <w:t xml:space="preserve">1810521412</w:t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 w:themeColor="text1"/>
              </w:rPr>
            </w:pPr>
            <w:r>
              <w:rPr>
                <w:rFonts w:ascii="Times New Roman" w:hAnsi="Times New Roman" w:cs="Calibri"/>
                <w:color w:val="000000" w:themeColor="text1"/>
              </w:rPr>
              <w:t xml:space="preserve">3886,60</w:t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 w:themeColor="text1"/>
              </w:rPr>
            </w:pPr>
            <w:r>
              <w:rPr>
                <w:rFonts w:ascii="Times New Roman" w:hAnsi="Times New Roman" w:cs="Calibri"/>
                <w:color w:val="000000" w:themeColor="text1"/>
              </w:rPr>
              <w:t xml:space="preserve">0,00</w:t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 w:themeColor="text1"/>
              </w:rPr>
            </w:pPr>
            <w:r>
              <w:rPr>
                <w:rFonts w:ascii="Times New Roman" w:hAnsi="Times New Roman" w:cs="Calibri"/>
                <w:color w:val="000000" w:themeColor="text1"/>
              </w:rPr>
              <w:t xml:space="preserve">0,00</w:t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 w:themeColor="text1"/>
              </w:rPr>
            </w:pPr>
            <w:r>
              <w:rPr>
                <w:rFonts w:ascii="Times New Roman" w:hAnsi="Times New Roman" w:cs="Calibri"/>
                <w:color w:val="000000" w:themeColor="text1"/>
              </w:rPr>
              <w:t xml:space="preserve">0,00</w:t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 w:themeColor="text1"/>
              </w:rPr>
            </w:pPr>
            <w:r>
              <w:rPr>
                <w:rFonts w:ascii="Times New Roman" w:hAnsi="Times New Roman" w:cs="Calibri"/>
                <w:color w:val="000000" w:themeColor="text1"/>
              </w:rPr>
              <w:t xml:space="preserve">3886,60</w:t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 w:themeColor="text1"/>
              </w:rPr>
            </w:pPr>
            <w:r>
              <w:rPr>
                <w:rFonts w:ascii="Times New Roman" w:hAnsi="Times New Roman" w:cs="Calibri"/>
                <w:color w:val="000000" w:themeColor="text1"/>
              </w:rPr>
              <w:t xml:space="preserve">0,00</w:t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 w:themeColor="text1"/>
              </w:rPr>
            </w:pPr>
            <w:r>
              <w:rPr>
                <w:rFonts w:ascii="Times New Roman" w:hAnsi="Times New Roman" w:cs="Calibri"/>
                <w:color w:val="000000" w:themeColor="text1"/>
              </w:rPr>
              <w:t xml:space="preserve">0,00</w:t>
            </w:r>
            <w:r>
              <w:rPr>
                <w:color w:val="000000" w:themeColor="text1"/>
              </w:rPr>
            </w:r>
          </w:p>
        </w:tc>
        <w:tc>
          <w:tcPr>
            <w:tcMar>
              <w:left w:w="0" w:type="dxa"/>
              <w:right w:w="0" w:type="dxa"/>
            </w:tcMar>
            <w:tcW w:w="86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 w:themeColor="text1"/>
              </w:rPr>
            </w:pPr>
            <w:r>
              <w:rPr>
                <w:rFonts w:ascii="Times New Roman" w:hAnsi="Times New Roman" w:cs="Calibri"/>
                <w:color w:val="000000" w:themeColor="text1"/>
              </w:rPr>
              <w:t xml:space="preserve">0,00</w:t>
            </w:r>
            <w:r>
              <w:rPr>
                <w:color w:val="000000" w:themeColor="text1"/>
              </w:rPr>
            </w:r>
          </w:p>
        </w:tc>
      </w:tr>
      <w:tr>
        <w:trPr/>
        <w:tc>
          <w:tcPr>
            <w:tcMar>
              <w:left w:w="0" w:type="dxa"/>
              <w:right w:w="0" w:type="dxa"/>
            </w:tcMar>
            <w:tcW w:w="60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1.2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5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Основное мероприятие 5. Финансовое обеспечение уставной деятельности НКО – Фонда «Инвестиционное </w:t>
            </w:r>
            <w:r>
              <w:rPr>
                <w:rFonts w:ascii="Times New Roman" w:hAnsi="Times New Roman"/>
                <w:color w:val="000000"/>
              </w:rPr>
              <w:t xml:space="preserve">агентство ЕАО», направленной на привлечение российских и иностранных инвестиций в Еврейскую автономную область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4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Управление экономики правительства области,</w:t>
            </w:r>
            <w:r>
              <w:rPr>
                <w:rFonts w:ascii="Times New Roman" w:hAnsi="Times New Roman" w:cs="Calibri"/>
                <w:color w:val="000000"/>
              </w:rPr>
              <w:br/>
              <w:t xml:space="preserve">департамент экономики правительства области</w:t>
            </w:r>
            <w:r/>
          </w:p>
        </w:tc>
        <w:tc>
          <w:tcPr>
            <w:tcMar>
              <w:left w:w="0" w:type="dxa"/>
              <w:right w:w="0" w:type="dxa"/>
            </w:tcMar>
            <w:tcW w:w="559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022</w:t>
            </w:r>
            <w:r/>
          </w:p>
        </w:tc>
        <w:tc>
          <w:tcPr>
            <w:tcMar>
              <w:left w:w="0" w:type="dxa"/>
              <w:right w:w="0" w:type="dxa"/>
            </w:tcMar>
            <w:tcW w:w="588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0412</w:t>
            </w:r>
            <w:r/>
          </w:p>
        </w:tc>
        <w:tc>
          <w:tcPr>
            <w:tcMar>
              <w:left w:w="0" w:type="dxa"/>
              <w:right w:w="0" w:type="dxa"/>
            </w:tcMar>
            <w:tcW w:w="1044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1810600000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141644,00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17013,30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16667,80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40450,30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30757,80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11800,00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12477,40</w:t>
            </w:r>
            <w:r/>
          </w:p>
        </w:tc>
        <w:tc>
          <w:tcPr>
            <w:tcMar>
              <w:left w:w="0" w:type="dxa"/>
              <w:right w:w="0" w:type="dxa"/>
            </w:tcMar>
            <w:tcW w:w="86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12477,40</w:t>
            </w:r>
            <w:r/>
          </w:p>
        </w:tc>
      </w:tr>
      <w:tr>
        <w:trPr/>
        <w:tc>
          <w:tcPr>
            <w:tcMar>
              <w:left w:w="0" w:type="dxa"/>
              <w:right w:w="0" w:type="dxa"/>
            </w:tcMar>
            <w:tcW w:w="60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1.2.1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5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Имущественный взнос в НКО </w:t>
            </w:r>
            <w:r>
              <w:rPr>
                <w:rFonts w:ascii="Times New Roman" w:hAnsi="Times New Roman"/>
                <w:bCs/>
                <w:color w:val="000000"/>
              </w:rPr>
              <w:t xml:space="preserve">–</w:t>
            </w:r>
            <w:r>
              <w:rPr>
                <w:rFonts w:ascii="Times New Roman" w:hAnsi="Times New Roman"/>
                <w:color w:val="000000"/>
              </w:rPr>
              <w:t xml:space="preserve"> Фонд «Инвестиционное агентство ЕАО»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4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Управление экономики правительства области,</w:t>
            </w:r>
            <w:r>
              <w:rPr>
                <w:rFonts w:ascii="Times New Roman" w:hAnsi="Times New Roman" w:cs="Calibri"/>
                <w:color w:val="000000"/>
              </w:rPr>
              <w:br/>
              <w:t xml:space="preserve">департамент экономики правительства области,</w:t>
            </w:r>
            <w:r>
              <w:rPr>
                <w:rFonts w:ascii="Times New Roman" w:hAnsi="Times New Roman" w:cs="Calibri"/>
                <w:color w:val="000000"/>
              </w:rPr>
              <w:br/>
              <w:t xml:space="preserve">НКО </w:t>
            </w:r>
            <w:r>
              <w:rPr>
                <w:rFonts w:ascii="Times New Roman" w:hAnsi="Times New Roman"/>
                <w:bCs/>
                <w:color w:val="000000"/>
              </w:rPr>
              <w:t xml:space="preserve">–</w:t>
            </w:r>
            <w:r>
              <w:rPr>
                <w:rFonts w:ascii="Times New Roman" w:hAnsi="Times New Roman" w:cs="Calibri"/>
                <w:color w:val="000000"/>
              </w:rPr>
              <w:t xml:space="preserve"> Фонд «Инвестиционное агентство ЕАО»</w:t>
            </w:r>
            <w:r/>
          </w:p>
        </w:tc>
        <w:tc>
          <w:tcPr>
            <w:tcMar>
              <w:left w:w="0" w:type="dxa"/>
              <w:right w:w="0" w:type="dxa"/>
            </w:tcMar>
            <w:tcW w:w="559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022</w:t>
            </w:r>
            <w:r/>
          </w:p>
        </w:tc>
        <w:tc>
          <w:tcPr>
            <w:tcMar>
              <w:left w:w="0" w:type="dxa"/>
              <w:right w:w="0" w:type="dxa"/>
            </w:tcMar>
            <w:tcW w:w="588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0412</w:t>
            </w:r>
            <w:r/>
          </w:p>
        </w:tc>
        <w:tc>
          <w:tcPr>
            <w:tcMar>
              <w:left w:w="0" w:type="dxa"/>
              <w:right w:w="0" w:type="dxa"/>
            </w:tcMar>
            <w:tcW w:w="1044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1810640837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141644,00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17013,30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16667,80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40450,30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30757,80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11800,00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12477,40</w:t>
            </w:r>
            <w:r/>
          </w:p>
        </w:tc>
        <w:tc>
          <w:tcPr>
            <w:tcMar>
              <w:left w:w="0" w:type="dxa"/>
              <w:right w:w="0" w:type="dxa"/>
            </w:tcMar>
            <w:tcW w:w="86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12477,40</w:t>
            </w:r>
            <w:r/>
          </w:p>
        </w:tc>
      </w:tr>
      <w:tr>
        <w:trPr/>
        <w:tc>
          <w:tcPr>
            <w:tcMar>
              <w:left w:w="0" w:type="dxa"/>
              <w:right w:w="0" w:type="dxa"/>
            </w:tcMar>
            <w:tcW w:w="606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2.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51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Подпрограмма 2 «Развитие малого и среднего предпринимательства в Еврейской автономной области» на 2019 </w:t>
            </w:r>
            <w:r>
              <w:rPr>
                <w:rFonts w:ascii="Times New Roman" w:hAnsi="Times New Roman"/>
                <w:bCs/>
                <w:color w:val="000000"/>
              </w:rPr>
              <w:t xml:space="preserve">–</w:t>
            </w:r>
            <w:r/>
            <w:r>
              <w:rPr>
                <w:rFonts w:ascii="Times New Roman" w:hAnsi="Times New Roman"/>
                <w:color w:val="000000"/>
              </w:rPr>
              <w:t xml:space="preserve"> 2025 годы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4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bCs/>
                <w:color w:val="000000"/>
              </w:rPr>
            </w:pPr>
            <w:r>
              <w:rPr>
                <w:rFonts w:ascii="Times New Roman" w:hAnsi="Times New Roman" w:cs="Calibri"/>
                <w:bCs/>
                <w:color w:val="000000"/>
              </w:rPr>
              <w:t xml:space="preserve">Всего</w:t>
            </w:r>
            <w:r/>
          </w:p>
        </w:tc>
        <w:tc>
          <w:tcPr>
            <w:tcMar>
              <w:left w:w="0" w:type="dxa"/>
              <w:right w:w="0" w:type="dxa"/>
            </w:tcMar>
            <w:tcW w:w="559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bCs/>
                <w:color w:val="000000"/>
              </w:rPr>
            </w:pPr>
            <w:r>
              <w:rPr>
                <w:rFonts w:ascii="Times New Roman" w:hAnsi="Times New Roman" w:cs="Calibri"/>
                <w:bCs/>
                <w:color w:val="000000"/>
              </w:rPr>
              <w:t xml:space="preserve"> </w:t>
            </w:r>
            <w:r/>
          </w:p>
        </w:tc>
        <w:tc>
          <w:tcPr>
            <w:tcMar>
              <w:left w:w="0" w:type="dxa"/>
              <w:right w:w="0" w:type="dxa"/>
            </w:tcMar>
            <w:tcW w:w="588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bCs/>
                <w:color w:val="000000"/>
              </w:rPr>
            </w:pPr>
            <w:r>
              <w:rPr>
                <w:rFonts w:ascii="Times New Roman" w:hAnsi="Times New Roman" w:cs="Calibri"/>
                <w:bCs/>
                <w:color w:val="000000"/>
              </w:rPr>
              <w:t xml:space="preserve"> </w:t>
            </w:r>
            <w:r/>
          </w:p>
        </w:tc>
        <w:tc>
          <w:tcPr>
            <w:tcMar>
              <w:left w:w="0" w:type="dxa"/>
              <w:right w:w="0" w:type="dxa"/>
            </w:tcMar>
            <w:tcW w:w="1044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bCs/>
                <w:color w:val="000000"/>
              </w:rPr>
            </w:pPr>
            <w:r>
              <w:rPr>
                <w:rFonts w:ascii="Times New Roman" w:hAnsi="Times New Roman" w:cs="Calibri"/>
                <w:bCs/>
                <w:color w:val="000000"/>
              </w:rPr>
              <w:t xml:space="preserve"> 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bCs/>
                <w:color w:val="000000"/>
              </w:rPr>
            </w:pPr>
            <w:r>
              <w:rPr>
                <w:rFonts w:ascii="Times New Roman" w:hAnsi="Times New Roman" w:cs="Calibri"/>
                <w:bCs/>
                <w:color w:val="000000"/>
              </w:rPr>
              <w:t xml:space="preserve">54304,60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bCs/>
                <w:color w:val="000000"/>
              </w:rPr>
            </w:pPr>
            <w:r>
              <w:rPr>
                <w:rFonts w:ascii="Times New Roman" w:hAnsi="Times New Roman" w:cs="Calibri"/>
                <w:bCs/>
                <w:color w:val="000000"/>
              </w:rPr>
              <w:t xml:space="preserve">3403,60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bCs/>
                <w:color w:val="000000"/>
              </w:rPr>
            </w:pPr>
            <w:r>
              <w:rPr>
                <w:rFonts w:ascii="Times New Roman" w:hAnsi="Times New Roman" w:cs="Calibri"/>
                <w:bCs/>
                <w:color w:val="000000"/>
              </w:rPr>
              <w:t xml:space="preserve">13942,40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bCs/>
                <w:color w:val="000000"/>
              </w:rPr>
            </w:pPr>
            <w:r>
              <w:rPr>
                <w:rFonts w:ascii="Times New Roman" w:hAnsi="Times New Roman" w:cs="Calibri"/>
                <w:bCs/>
                <w:color w:val="000000"/>
              </w:rPr>
              <w:t xml:space="preserve">7344,50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bCs/>
                <w:color w:val="000000"/>
              </w:rPr>
            </w:pPr>
            <w:r>
              <w:rPr>
                <w:rFonts w:ascii="Times New Roman" w:hAnsi="Times New Roman" w:cs="Calibri"/>
                <w:bCs/>
                <w:color w:val="000000"/>
              </w:rPr>
              <w:t xml:space="preserve">17137,70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bCs/>
                <w:color w:val="000000"/>
              </w:rPr>
            </w:pPr>
            <w:r>
              <w:rPr>
                <w:rFonts w:ascii="Times New Roman" w:hAnsi="Times New Roman" w:cs="Calibri"/>
                <w:bCs/>
                <w:color w:val="000000"/>
              </w:rPr>
              <w:t xml:space="preserve">4816,10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bCs/>
                <w:color w:val="000000"/>
              </w:rPr>
            </w:pPr>
            <w:r>
              <w:rPr>
                <w:rFonts w:ascii="Times New Roman" w:hAnsi="Times New Roman" w:cs="Calibri"/>
                <w:bCs/>
                <w:color w:val="000000"/>
              </w:rPr>
              <w:t xml:space="preserve">3933,30</w:t>
            </w:r>
            <w:r/>
          </w:p>
        </w:tc>
        <w:tc>
          <w:tcPr>
            <w:tcMar>
              <w:left w:w="0" w:type="dxa"/>
              <w:right w:w="0" w:type="dxa"/>
            </w:tcMar>
            <w:tcW w:w="86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bCs/>
                <w:color w:val="000000"/>
              </w:rPr>
            </w:pPr>
            <w:r>
              <w:rPr>
                <w:rFonts w:ascii="Times New Roman" w:hAnsi="Times New Roman" w:cs="Calibri"/>
                <w:bCs/>
                <w:color w:val="000000"/>
              </w:rPr>
              <w:t xml:space="preserve">3727,00</w:t>
            </w:r>
            <w:r/>
          </w:p>
        </w:tc>
      </w:tr>
      <w:tr>
        <w:trPr/>
        <w:tc>
          <w:tcPr>
            <w:tcMar>
              <w:left w:w="0" w:type="dxa"/>
              <w:right w:w="0" w:type="dxa"/>
            </w:tcMar>
            <w:tcW w:w="6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</w:r>
            <w:r/>
          </w:p>
        </w:tc>
        <w:tc>
          <w:tcPr>
            <w:tcMar>
              <w:left w:w="0" w:type="dxa"/>
              <w:right w:w="0" w:type="dxa"/>
            </w:tcMar>
            <w:tcW w:w="25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4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Управление экономики правительства области,</w:t>
            </w:r>
            <w:r>
              <w:rPr>
                <w:rFonts w:ascii="Times New Roman" w:hAnsi="Times New Roman" w:cs="Calibri"/>
                <w:color w:val="000000"/>
              </w:rPr>
              <w:br/>
              <w:t xml:space="preserve">департамент экономики правительства области</w:t>
            </w:r>
            <w:r/>
          </w:p>
        </w:tc>
        <w:tc>
          <w:tcPr>
            <w:tcMar>
              <w:left w:w="0" w:type="dxa"/>
              <w:right w:w="0" w:type="dxa"/>
            </w:tcMar>
            <w:tcW w:w="559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022</w:t>
            </w:r>
            <w:r/>
          </w:p>
        </w:tc>
        <w:tc>
          <w:tcPr>
            <w:tcMar>
              <w:left w:w="0" w:type="dxa"/>
              <w:right w:w="0" w:type="dxa"/>
            </w:tcMar>
            <w:tcW w:w="588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0412</w:t>
            </w:r>
            <w:r/>
          </w:p>
        </w:tc>
        <w:tc>
          <w:tcPr>
            <w:tcMar>
              <w:left w:w="0" w:type="dxa"/>
              <w:right w:w="0" w:type="dxa"/>
            </w:tcMar>
            <w:tcW w:w="10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1821000000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9940,10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9058,20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881,90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</w:tr>
      <w:tr>
        <w:trPr/>
        <w:tc>
          <w:tcPr>
            <w:tcMar>
              <w:left w:w="0" w:type="dxa"/>
              <w:right w:w="0" w:type="dxa"/>
            </w:tcMar>
            <w:tcW w:w="6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</w:r>
            <w:r/>
          </w:p>
        </w:tc>
        <w:tc>
          <w:tcPr>
            <w:tcMar>
              <w:left w:w="0" w:type="dxa"/>
              <w:right w:w="0" w:type="dxa"/>
            </w:tcMar>
            <w:tcW w:w="25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Mar>
              <w:left w:w="0" w:type="dxa"/>
              <w:right w:w="0" w:type="dxa"/>
            </w:tcMar>
            <w:tcW w:w="244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</w:r>
            <w:r/>
          </w:p>
        </w:tc>
        <w:tc>
          <w:tcPr>
            <w:tcMar>
              <w:left w:w="0" w:type="dxa"/>
              <w:right w:w="0" w:type="dxa"/>
            </w:tcMar>
            <w:tcW w:w="559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022</w:t>
            </w:r>
            <w:r/>
          </w:p>
        </w:tc>
        <w:tc>
          <w:tcPr>
            <w:tcMar>
              <w:left w:w="0" w:type="dxa"/>
              <w:right w:w="0" w:type="dxa"/>
            </w:tcMar>
            <w:tcW w:w="588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0412</w:t>
            </w:r>
            <w:r/>
          </w:p>
        </w:tc>
        <w:tc>
          <w:tcPr>
            <w:tcMar>
              <w:left w:w="0" w:type="dxa"/>
              <w:right w:w="0" w:type="dxa"/>
            </w:tcMar>
            <w:tcW w:w="1044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182I400000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1695,00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850,20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636,90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25,00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47,70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67,60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67,60</w:t>
            </w:r>
            <w:r/>
          </w:p>
        </w:tc>
        <w:tc>
          <w:tcPr>
            <w:tcMar>
              <w:left w:w="0" w:type="dxa"/>
              <w:right w:w="0" w:type="dxa"/>
            </w:tcMar>
            <w:tcW w:w="86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</w:tr>
      <w:tr>
        <w:trPr/>
        <w:tc>
          <w:tcPr>
            <w:tcMar>
              <w:left w:w="0" w:type="dxa"/>
              <w:right w:w="0" w:type="dxa"/>
            </w:tcMar>
            <w:tcW w:w="6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</w:r>
            <w:r/>
          </w:p>
        </w:tc>
        <w:tc>
          <w:tcPr>
            <w:tcMar>
              <w:left w:w="0" w:type="dxa"/>
              <w:right w:w="0" w:type="dxa"/>
            </w:tcMar>
            <w:tcW w:w="25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4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Управление экономики правительства области,</w:t>
            </w:r>
            <w:r>
              <w:rPr>
                <w:rFonts w:ascii="Times New Roman" w:hAnsi="Times New Roman" w:cs="Calibri"/>
                <w:color w:val="000000"/>
              </w:rPr>
              <w:br/>
              <w:t xml:space="preserve">департамент экономики правительства области,</w:t>
            </w:r>
            <w:r>
              <w:rPr>
                <w:rFonts w:ascii="Times New Roman" w:hAnsi="Times New Roman" w:cs="Calibri"/>
                <w:color w:val="000000"/>
              </w:rPr>
              <w:br/>
              <w:t xml:space="preserve">НКО </w:t>
            </w:r>
            <w:r>
              <w:rPr>
                <w:rFonts w:ascii="Times New Roman" w:hAnsi="Times New Roman"/>
                <w:bCs/>
                <w:color w:val="000000"/>
              </w:rPr>
              <w:t xml:space="preserve">–</w:t>
            </w:r>
            <w:r>
              <w:rPr>
                <w:rFonts w:ascii="Times New Roman" w:hAnsi="Times New Roman" w:cs="Calibri"/>
                <w:color w:val="000000"/>
              </w:rPr>
              <w:t xml:space="preserve"> Фонд «Инвестиционное агентство ЕАО»</w:t>
            </w:r>
            <w:r/>
          </w:p>
        </w:tc>
        <w:tc>
          <w:tcPr>
            <w:tcMar>
              <w:left w:w="0" w:type="dxa"/>
              <w:right w:w="0" w:type="dxa"/>
            </w:tcMar>
            <w:tcW w:w="559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022</w:t>
            </w:r>
            <w:r/>
          </w:p>
        </w:tc>
        <w:tc>
          <w:tcPr>
            <w:tcMar>
              <w:left w:w="0" w:type="dxa"/>
              <w:right w:w="0" w:type="dxa"/>
            </w:tcMar>
            <w:tcW w:w="588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0412</w:t>
            </w:r>
            <w:r/>
          </w:p>
        </w:tc>
        <w:tc>
          <w:tcPr>
            <w:tcMar>
              <w:left w:w="0" w:type="dxa"/>
              <w:right w:w="0" w:type="dxa"/>
            </w:tcMar>
            <w:tcW w:w="1044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182I200000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60,70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13,00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14,70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16,50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16,50</w:t>
            </w:r>
            <w:r/>
          </w:p>
        </w:tc>
        <w:tc>
          <w:tcPr>
            <w:tcMar>
              <w:left w:w="0" w:type="dxa"/>
              <w:right w:w="0" w:type="dxa"/>
            </w:tcMar>
            <w:tcW w:w="86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</w:tr>
      <w:tr>
        <w:trPr/>
        <w:tc>
          <w:tcPr>
            <w:tcMar>
              <w:left w:w="0" w:type="dxa"/>
              <w:right w:w="0" w:type="dxa"/>
            </w:tcMar>
            <w:tcW w:w="6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</w:r>
            <w:r/>
          </w:p>
        </w:tc>
        <w:tc>
          <w:tcPr>
            <w:tcMar>
              <w:left w:w="0" w:type="dxa"/>
              <w:right w:w="0" w:type="dxa"/>
            </w:tcMar>
            <w:tcW w:w="25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Mar>
              <w:left w:w="0" w:type="dxa"/>
              <w:right w:w="0" w:type="dxa"/>
            </w:tcMar>
            <w:tcW w:w="244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</w:r>
            <w:r/>
          </w:p>
        </w:tc>
        <w:tc>
          <w:tcPr>
            <w:tcMar>
              <w:left w:w="0" w:type="dxa"/>
              <w:right w:w="0" w:type="dxa"/>
            </w:tcMar>
            <w:tcW w:w="559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022</w:t>
            </w:r>
            <w:r/>
          </w:p>
        </w:tc>
        <w:tc>
          <w:tcPr>
            <w:tcMar>
              <w:left w:w="0" w:type="dxa"/>
              <w:right w:w="0" w:type="dxa"/>
            </w:tcMar>
            <w:tcW w:w="588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0412</w:t>
            </w:r>
            <w:r/>
          </w:p>
        </w:tc>
        <w:tc>
          <w:tcPr>
            <w:tcMar>
              <w:left w:w="0" w:type="dxa"/>
              <w:right w:w="0" w:type="dxa"/>
            </w:tcMar>
            <w:tcW w:w="1044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182I400000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120,10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31,60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26,30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31,10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31,10</w:t>
            </w:r>
            <w:r/>
          </w:p>
        </w:tc>
        <w:tc>
          <w:tcPr>
            <w:tcMar>
              <w:left w:w="0" w:type="dxa"/>
              <w:right w:w="0" w:type="dxa"/>
            </w:tcMar>
            <w:tcW w:w="86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</w:tr>
      <w:tr>
        <w:trPr/>
        <w:tc>
          <w:tcPr>
            <w:tcMar>
              <w:left w:w="0" w:type="dxa"/>
              <w:right w:w="0" w:type="dxa"/>
            </w:tcMar>
            <w:tcW w:w="6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</w:r>
            <w:r/>
          </w:p>
        </w:tc>
        <w:tc>
          <w:tcPr>
            <w:tcMar>
              <w:left w:w="0" w:type="dxa"/>
              <w:right w:w="0" w:type="dxa"/>
            </w:tcMar>
            <w:tcW w:w="25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Mar>
              <w:left w:w="0" w:type="dxa"/>
              <w:right w:w="0" w:type="dxa"/>
            </w:tcMar>
            <w:tcW w:w="244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</w:r>
            <w:r/>
          </w:p>
        </w:tc>
        <w:tc>
          <w:tcPr>
            <w:tcMar>
              <w:left w:w="0" w:type="dxa"/>
              <w:right w:w="0" w:type="dxa"/>
            </w:tcMar>
            <w:tcW w:w="559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022</w:t>
            </w:r>
            <w:r/>
          </w:p>
        </w:tc>
        <w:tc>
          <w:tcPr>
            <w:tcMar>
              <w:left w:w="0" w:type="dxa"/>
              <w:right w:w="0" w:type="dxa"/>
            </w:tcMar>
            <w:tcW w:w="588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0412</w:t>
            </w:r>
            <w:r/>
          </w:p>
        </w:tc>
        <w:tc>
          <w:tcPr>
            <w:tcMar>
              <w:left w:w="0" w:type="dxa"/>
              <w:right w:w="0" w:type="dxa"/>
            </w:tcMar>
            <w:tcW w:w="1044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182I500000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1768,00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584,30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426,40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264,60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173,10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228,50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91,10</w:t>
            </w:r>
            <w:r/>
          </w:p>
        </w:tc>
        <w:tc>
          <w:tcPr>
            <w:tcMar>
              <w:left w:w="0" w:type="dxa"/>
              <w:right w:w="0" w:type="dxa"/>
            </w:tcMar>
            <w:tcW w:w="86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</w:tr>
      <w:tr>
        <w:trPr/>
        <w:tc>
          <w:tcPr>
            <w:tcMar>
              <w:left w:w="0" w:type="dxa"/>
              <w:right w:w="0" w:type="dxa"/>
            </w:tcMar>
            <w:tcW w:w="6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</w:r>
            <w:r/>
          </w:p>
        </w:tc>
        <w:tc>
          <w:tcPr>
            <w:tcMar>
              <w:left w:w="0" w:type="dxa"/>
              <w:right w:w="0" w:type="dxa"/>
            </w:tcMar>
            <w:tcW w:w="25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Mar>
              <w:left w:w="0" w:type="dxa"/>
              <w:right w:w="0" w:type="dxa"/>
            </w:tcMar>
            <w:tcW w:w="244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</w:r>
            <w:r/>
          </w:p>
        </w:tc>
        <w:tc>
          <w:tcPr>
            <w:tcMar>
              <w:left w:w="0" w:type="dxa"/>
              <w:right w:w="0" w:type="dxa"/>
            </w:tcMar>
            <w:tcW w:w="559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022</w:t>
            </w:r>
            <w:r/>
          </w:p>
        </w:tc>
        <w:tc>
          <w:tcPr>
            <w:tcMar>
              <w:left w:w="0" w:type="dxa"/>
              <w:right w:w="0" w:type="dxa"/>
            </w:tcMar>
            <w:tcW w:w="588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0412</w:t>
            </w:r>
            <w:r/>
          </w:p>
        </w:tc>
        <w:tc>
          <w:tcPr>
            <w:tcMar>
              <w:left w:w="0" w:type="dxa"/>
              <w:right w:w="0" w:type="dxa"/>
            </w:tcMar>
            <w:tcW w:w="1044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182I800000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13,30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10,20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3,10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</w:tr>
      <w:tr>
        <w:trPr/>
        <w:tc>
          <w:tcPr>
            <w:tcMar>
              <w:left w:w="0" w:type="dxa"/>
              <w:right w:w="0" w:type="dxa"/>
            </w:tcMar>
            <w:tcW w:w="6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</w:r>
            <w:r/>
          </w:p>
        </w:tc>
        <w:tc>
          <w:tcPr>
            <w:tcMar>
              <w:left w:w="0" w:type="dxa"/>
              <w:right w:w="0" w:type="dxa"/>
            </w:tcMar>
            <w:tcW w:w="25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4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Управление экономики правительства области,</w:t>
            </w:r>
            <w:r>
              <w:rPr>
                <w:rFonts w:ascii="Times New Roman" w:hAnsi="Times New Roman" w:cs="Calibri"/>
                <w:color w:val="000000"/>
              </w:rPr>
              <w:br/>
              <w:t xml:space="preserve">департамент экономики правительства области,</w:t>
            </w:r>
            <w:r>
              <w:rPr>
                <w:rFonts w:ascii="Times New Roman" w:hAnsi="Times New Roman" w:cs="Calibri"/>
                <w:color w:val="000000"/>
              </w:rPr>
              <w:br/>
              <w:t xml:space="preserve">НКО </w:t>
            </w:r>
            <w:r>
              <w:rPr>
                <w:rFonts w:ascii="Times New Roman" w:hAnsi="Times New Roman"/>
                <w:bCs/>
                <w:color w:val="000000"/>
              </w:rPr>
              <w:t xml:space="preserve">–</w:t>
            </w:r>
            <w:r>
              <w:rPr>
                <w:rFonts w:ascii="Times New Roman" w:hAnsi="Times New Roman" w:cs="Calibri"/>
                <w:color w:val="000000"/>
              </w:rPr>
              <w:t xml:space="preserve"> Фонд «Микрокредитная компания ЕАО»</w:t>
            </w:r>
            <w:r/>
          </w:p>
        </w:tc>
        <w:tc>
          <w:tcPr>
            <w:tcMar>
              <w:left w:w="0" w:type="dxa"/>
              <w:right w:w="0" w:type="dxa"/>
            </w:tcMar>
            <w:tcW w:w="559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022</w:t>
            </w:r>
            <w:r/>
          </w:p>
        </w:tc>
        <w:tc>
          <w:tcPr>
            <w:tcMar>
              <w:left w:w="0" w:type="dxa"/>
              <w:right w:w="0" w:type="dxa"/>
            </w:tcMar>
            <w:tcW w:w="588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0412</w:t>
            </w:r>
            <w:r/>
          </w:p>
        </w:tc>
        <w:tc>
          <w:tcPr>
            <w:tcMar>
              <w:left w:w="0" w:type="dxa"/>
              <w:right w:w="0" w:type="dxa"/>
            </w:tcMar>
            <w:tcW w:w="1044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1820800000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34042,20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1843,10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6326,60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7010,30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7817,70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3590,50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3727,00</w:t>
            </w:r>
            <w:r/>
          </w:p>
        </w:tc>
        <w:tc>
          <w:tcPr>
            <w:tcMar>
              <w:left w:w="0" w:type="dxa"/>
              <w:right w:w="0" w:type="dxa"/>
            </w:tcMar>
            <w:tcW w:w="86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3727,00</w:t>
            </w:r>
            <w:r/>
          </w:p>
        </w:tc>
      </w:tr>
      <w:tr>
        <w:trPr/>
        <w:tc>
          <w:tcPr>
            <w:tcMar>
              <w:left w:w="0" w:type="dxa"/>
              <w:right w:w="0" w:type="dxa"/>
            </w:tcMar>
            <w:tcW w:w="6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</w:r>
            <w:r/>
          </w:p>
        </w:tc>
        <w:tc>
          <w:tcPr>
            <w:tcMar>
              <w:left w:w="0" w:type="dxa"/>
              <w:right w:w="0" w:type="dxa"/>
            </w:tcMar>
            <w:tcW w:w="25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Mar>
              <w:left w:w="0" w:type="dxa"/>
              <w:right w:w="0" w:type="dxa"/>
            </w:tcMar>
            <w:tcW w:w="244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</w:r>
            <w:r/>
          </w:p>
        </w:tc>
        <w:tc>
          <w:tcPr>
            <w:tcMar>
              <w:left w:w="0" w:type="dxa"/>
              <w:right w:w="0" w:type="dxa"/>
            </w:tcMar>
            <w:tcW w:w="559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022</w:t>
            </w:r>
            <w:r/>
          </w:p>
        </w:tc>
        <w:tc>
          <w:tcPr>
            <w:tcMar>
              <w:left w:w="0" w:type="dxa"/>
              <w:right w:w="0" w:type="dxa"/>
            </w:tcMar>
            <w:tcW w:w="588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0412</w:t>
            </w:r>
            <w:r/>
          </w:p>
        </w:tc>
        <w:tc>
          <w:tcPr>
            <w:tcMar>
              <w:left w:w="0" w:type="dxa"/>
              <w:right w:w="0" w:type="dxa"/>
            </w:tcMar>
            <w:tcW w:w="1044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182I500000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</w:tr>
      <w:tr>
        <w:trPr/>
        <w:tc>
          <w:tcPr>
            <w:tcMar>
              <w:left w:w="0" w:type="dxa"/>
              <w:right w:w="0" w:type="dxa"/>
            </w:tcMar>
            <w:tcW w:w="6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</w:r>
            <w:r/>
          </w:p>
        </w:tc>
        <w:tc>
          <w:tcPr>
            <w:tcMar>
              <w:left w:w="0" w:type="dxa"/>
              <w:right w:w="0" w:type="dxa"/>
            </w:tcMar>
            <w:tcW w:w="25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4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Управление экономики правительства области,</w:t>
            </w:r>
            <w:r>
              <w:rPr>
                <w:rFonts w:ascii="Times New Roman" w:hAnsi="Times New Roman" w:cs="Calibri"/>
                <w:color w:val="000000"/>
              </w:rPr>
              <w:br/>
              <w:t xml:space="preserve">НКО </w:t>
            </w:r>
            <w:r>
              <w:rPr>
                <w:rFonts w:ascii="Times New Roman" w:hAnsi="Times New Roman"/>
                <w:bCs/>
                <w:color w:val="000000"/>
              </w:rPr>
              <w:t xml:space="preserve">–</w:t>
            </w:r>
            <w:r>
              <w:rPr>
                <w:rFonts w:ascii="Times New Roman" w:hAnsi="Times New Roman" w:cs="Calibri"/>
                <w:color w:val="000000"/>
              </w:rPr>
              <w:t xml:space="preserve"> Фонд «Инвестиционное агентство ЕАО», </w:t>
            </w:r>
            <w:r>
              <w:rPr>
                <w:rFonts w:ascii="Times New Roman" w:hAnsi="Times New Roman" w:cs="Calibri"/>
                <w:color w:val="00000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</w:r>
            <w:r>
              <w:rPr>
                <w:rFonts w:ascii="Times New Roman" w:hAnsi="Times New Roman" w:cs="Calibri"/>
                <w:color w:val="000000"/>
              </w:rPr>
              <w:t xml:space="preserve">НКО </w:t>
            </w:r>
            <w:r>
              <w:rPr>
                <w:rFonts w:ascii="Times New Roman" w:hAnsi="Times New Roman"/>
                <w:bCs/>
                <w:color w:val="000000"/>
              </w:rPr>
              <w:t xml:space="preserve">– </w:t>
            </w:r>
            <w:r>
              <w:rPr>
                <w:rFonts w:ascii="Times New Roman" w:hAnsi="Times New Roman" w:cs="Calibri"/>
                <w:color w:val="000000"/>
              </w:rPr>
              <w:t xml:space="preserve">Фонд «Микрокредитная компания </w:t>
            </w:r>
            <w:r>
              <w:rPr>
                <w:rFonts w:ascii="Times New Roman" w:hAnsi="Times New Roman" w:cs="Calibri"/>
                <w:color w:val="000000"/>
              </w:rPr>
              <w:t xml:space="preserve">ЕАО»</w:t>
            </w:r>
            <w:r/>
            <w:r/>
          </w:p>
        </w:tc>
        <w:tc>
          <w:tcPr>
            <w:tcMar>
              <w:left w:w="0" w:type="dxa"/>
              <w:right w:w="0" w:type="dxa"/>
            </w:tcMar>
            <w:tcW w:w="559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022</w:t>
            </w:r>
            <w:r/>
          </w:p>
        </w:tc>
        <w:tc>
          <w:tcPr>
            <w:tcMar>
              <w:left w:w="0" w:type="dxa"/>
              <w:right w:w="0" w:type="dxa"/>
            </w:tcMar>
            <w:tcW w:w="588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0412</w:t>
            </w:r>
            <w:r/>
          </w:p>
        </w:tc>
        <w:tc>
          <w:tcPr>
            <w:tcMar>
              <w:left w:w="0" w:type="dxa"/>
              <w:right w:w="0" w:type="dxa"/>
            </w:tcMar>
            <w:tcW w:w="1044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1820900000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6496,00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6496,00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</w:tr>
      <w:tr>
        <w:trPr/>
        <w:tc>
          <w:tcPr>
            <w:tcMar>
              <w:left w:w="0" w:type="dxa"/>
              <w:right w:w="0" w:type="dxa"/>
            </w:tcMar>
            <w:tcW w:w="6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</w:r>
            <w:r/>
          </w:p>
        </w:tc>
        <w:tc>
          <w:tcPr>
            <w:tcMar>
              <w:left w:w="0" w:type="dxa"/>
              <w:right w:w="0" w:type="dxa"/>
            </w:tcMar>
            <w:tcW w:w="25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4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Управление архитектуры и строительства правительства области, органы местного самоуправления муниципальных образований области</w:t>
            </w:r>
            <w:r/>
          </w:p>
        </w:tc>
        <w:tc>
          <w:tcPr>
            <w:tcMar>
              <w:left w:w="0" w:type="dxa"/>
              <w:right w:w="0" w:type="dxa"/>
            </w:tcMar>
            <w:tcW w:w="559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010</w:t>
            </w:r>
            <w:r/>
          </w:p>
        </w:tc>
        <w:tc>
          <w:tcPr>
            <w:tcMar>
              <w:left w:w="0" w:type="dxa"/>
              <w:right w:w="0" w:type="dxa"/>
            </w:tcMar>
            <w:tcW w:w="588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0412</w:t>
            </w:r>
            <w:r/>
          </w:p>
        </w:tc>
        <w:tc>
          <w:tcPr>
            <w:tcMar>
              <w:left w:w="0" w:type="dxa"/>
              <w:right w:w="0" w:type="dxa"/>
            </w:tcMar>
            <w:tcW w:w="1044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182I500000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141,80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99,60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42,20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</w:tr>
      <w:tr>
        <w:trPr/>
        <w:tc>
          <w:tcPr>
            <w:tcMar>
              <w:left w:w="0" w:type="dxa"/>
              <w:right w:w="0" w:type="dxa"/>
            </w:tcMar>
            <w:tcW w:w="60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</w:r>
            <w:r/>
          </w:p>
        </w:tc>
        <w:tc>
          <w:tcPr>
            <w:tcMar>
              <w:left w:w="0" w:type="dxa"/>
              <w:right w:w="0" w:type="dxa"/>
            </w:tcMar>
            <w:tcW w:w="25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4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Комитет образования области,</w:t>
            </w:r>
            <w:r>
              <w:rPr>
                <w:rFonts w:ascii="Times New Roman" w:hAnsi="Times New Roman" w:cs="Calibri"/>
                <w:color w:val="000000"/>
              </w:rPr>
              <w:br/>
              <w:t xml:space="preserve">ОГБУ ДО «Центр «МОСТ»</w:t>
            </w:r>
            <w:r/>
          </w:p>
        </w:tc>
        <w:tc>
          <w:tcPr>
            <w:tcMar>
              <w:left w:w="0" w:type="dxa"/>
              <w:right w:w="0" w:type="dxa"/>
            </w:tcMar>
            <w:tcW w:w="559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004</w:t>
            </w:r>
            <w:r/>
          </w:p>
        </w:tc>
        <w:tc>
          <w:tcPr>
            <w:tcMar>
              <w:left w:w="0" w:type="dxa"/>
              <w:right w:w="0" w:type="dxa"/>
            </w:tcMar>
            <w:tcW w:w="588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0412</w:t>
            </w:r>
            <w:r/>
          </w:p>
        </w:tc>
        <w:tc>
          <w:tcPr>
            <w:tcMar>
              <w:left w:w="0" w:type="dxa"/>
              <w:right w:w="0" w:type="dxa"/>
            </w:tcMar>
            <w:tcW w:w="1044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182I800000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27,40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16,20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11,20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</w:tr>
      <w:tr>
        <w:trPr/>
        <w:tc>
          <w:tcPr>
            <w:gridSpan w:val="14"/>
            <w:tcMar>
              <w:left w:w="108" w:type="dxa"/>
              <w:top w:w="0" w:type="dxa"/>
              <w:right w:w="108" w:type="dxa"/>
              <w:bottom w:w="0" w:type="dxa"/>
            </w:tcMar>
            <w:tcW w:w="14675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Задача 2. Развитие малого и среднего предпринимательства, реализация инвестиционного потенциала малого бизнеса области</w:t>
            </w:r>
            <w:r/>
          </w:p>
        </w:tc>
      </w:tr>
      <w:tr>
        <w:trPr/>
        <w:tc>
          <w:tcPr>
            <w:tcMar>
              <w:left w:w="0" w:type="dxa"/>
              <w:right w:w="0" w:type="dxa"/>
            </w:tcMar>
            <w:tcW w:w="60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2.1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5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Основное мероприятие 2. Финансовое обеспечение уставной деятельности НКО </w:t>
            </w:r>
            <w:r>
              <w:rPr>
                <w:rFonts w:ascii="Times New Roman" w:hAnsi="Times New Roman"/>
                <w:bCs/>
                <w:color w:val="000000"/>
              </w:rPr>
              <w:t xml:space="preserve">–</w:t>
            </w:r>
            <w:r>
              <w:rPr>
                <w:rFonts w:ascii="Times New Roman" w:hAnsi="Times New Roman"/>
                <w:color w:val="000000"/>
              </w:rPr>
              <w:t xml:space="preserve"> Фонда «Микрокредитная компания ЕАО»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4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Всего</w:t>
            </w:r>
            <w:r/>
          </w:p>
        </w:tc>
        <w:tc>
          <w:tcPr>
            <w:tcMar>
              <w:left w:w="0" w:type="dxa"/>
              <w:right w:w="0" w:type="dxa"/>
            </w:tcMar>
            <w:tcW w:w="559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022</w:t>
            </w:r>
            <w:r/>
          </w:p>
        </w:tc>
        <w:tc>
          <w:tcPr>
            <w:tcMar>
              <w:left w:w="0" w:type="dxa"/>
              <w:right w:w="0" w:type="dxa"/>
            </w:tcMar>
            <w:tcW w:w="588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0412</w:t>
            </w:r>
            <w:r/>
          </w:p>
        </w:tc>
        <w:tc>
          <w:tcPr>
            <w:tcMar>
              <w:left w:w="0" w:type="dxa"/>
              <w:right w:w="0" w:type="dxa"/>
            </w:tcMar>
            <w:tcW w:w="1044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1820800000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34042,20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1843,10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6326,60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7010,30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7817,70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3590,50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3727,00</w:t>
            </w:r>
            <w:r/>
          </w:p>
        </w:tc>
        <w:tc>
          <w:tcPr>
            <w:tcMar>
              <w:left w:w="0" w:type="dxa"/>
              <w:right w:w="0" w:type="dxa"/>
            </w:tcMar>
            <w:tcW w:w="86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3727,00</w:t>
            </w:r>
            <w:r/>
          </w:p>
        </w:tc>
      </w:tr>
      <w:tr>
        <w:trPr/>
        <w:tc>
          <w:tcPr>
            <w:tcMar>
              <w:left w:w="0" w:type="dxa"/>
              <w:right w:w="0" w:type="dxa"/>
            </w:tcMar>
            <w:tcW w:w="60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2.1.1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5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Имущественный взнос в НКО </w:t>
            </w:r>
            <w:r>
              <w:rPr>
                <w:rFonts w:ascii="Times New Roman" w:hAnsi="Times New Roman"/>
                <w:bCs/>
                <w:color w:val="000000"/>
              </w:rPr>
              <w:t xml:space="preserve">–</w:t>
            </w:r>
            <w:r>
              <w:rPr>
                <w:rFonts w:ascii="Times New Roman" w:hAnsi="Times New Roman"/>
                <w:color w:val="000000"/>
              </w:rPr>
              <w:t xml:space="preserve"> Фонд «Микрокредитная компания ЕАО»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4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Управление экономики правительства области,</w:t>
            </w:r>
            <w:r>
              <w:rPr>
                <w:rFonts w:ascii="Times New Roman" w:hAnsi="Times New Roman" w:cs="Calibri"/>
                <w:color w:val="000000"/>
              </w:rPr>
              <w:br/>
              <w:t xml:space="preserve">департамент экономики правительства области,</w:t>
            </w:r>
            <w:r>
              <w:rPr>
                <w:rFonts w:ascii="Times New Roman" w:hAnsi="Times New Roman" w:cs="Calibri"/>
                <w:color w:val="000000"/>
              </w:rPr>
              <w:br/>
              <w:t xml:space="preserve">НКО </w:t>
            </w:r>
            <w:r>
              <w:rPr>
                <w:rFonts w:ascii="Times New Roman" w:hAnsi="Times New Roman"/>
                <w:bCs/>
                <w:color w:val="000000"/>
              </w:rPr>
              <w:t xml:space="preserve">–</w:t>
            </w:r>
            <w:r>
              <w:rPr>
                <w:rFonts w:ascii="Times New Roman" w:hAnsi="Times New Roman" w:cs="Calibri"/>
                <w:color w:val="000000"/>
              </w:rPr>
              <w:t xml:space="preserve"> Фонд «Микрокредитная компания ЕАО»</w:t>
            </w:r>
            <w:r/>
          </w:p>
        </w:tc>
        <w:tc>
          <w:tcPr>
            <w:tcMar>
              <w:left w:w="0" w:type="dxa"/>
              <w:right w:w="0" w:type="dxa"/>
            </w:tcMar>
            <w:tcW w:w="559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022</w:t>
            </w:r>
            <w:r/>
          </w:p>
        </w:tc>
        <w:tc>
          <w:tcPr>
            <w:tcMar>
              <w:left w:w="0" w:type="dxa"/>
              <w:right w:w="0" w:type="dxa"/>
            </w:tcMar>
            <w:tcW w:w="588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0412</w:t>
            </w:r>
            <w:r/>
          </w:p>
        </w:tc>
        <w:tc>
          <w:tcPr>
            <w:tcMar>
              <w:left w:w="0" w:type="dxa"/>
              <w:right w:w="0" w:type="dxa"/>
            </w:tcMar>
            <w:tcW w:w="1044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1820840838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34042,20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1843,10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6326,60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7010,30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7817,70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3590,50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3727,00</w:t>
            </w:r>
            <w:r/>
          </w:p>
        </w:tc>
        <w:tc>
          <w:tcPr>
            <w:tcMar>
              <w:left w:w="0" w:type="dxa"/>
              <w:right w:w="0" w:type="dxa"/>
            </w:tcMar>
            <w:tcW w:w="86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3727,00</w:t>
            </w:r>
            <w:r/>
          </w:p>
        </w:tc>
      </w:tr>
      <w:tr>
        <w:trPr/>
        <w:tc>
          <w:tcPr>
            <w:tcMar>
              <w:left w:w="0" w:type="dxa"/>
              <w:right w:w="0" w:type="dxa"/>
            </w:tcMar>
            <w:tcW w:w="60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2.2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5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Основное мероприятие 3. Оказание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4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Всего</w:t>
            </w:r>
            <w:r/>
          </w:p>
        </w:tc>
        <w:tc>
          <w:tcPr>
            <w:tcMar>
              <w:left w:w="0" w:type="dxa"/>
              <w:right w:w="0" w:type="dxa"/>
            </w:tcMar>
            <w:tcW w:w="559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022</w:t>
            </w:r>
            <w:r/>
          </w:p>
        </w:tc>
        <w:tc>
          <w:tcPr>
            <w:tcMar>
              <w:left w:w="0" w:type="dxa"/>
              <w:right w:w="0" w:type="dxa"/>
            </w:tcMar>
            <w:tcW w:w="588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0412</w:t>
            </w:r>
            <w:r/>
          </w:p>
        </w:tc>
        <w:tc>
          <w:tcPr>
            <w:tcMar>
              <w:left w:w="0" w:type="dxa"/>
              <w:right w:w="0" w:type="dxa"/>
            </w:tcMar>
            <w:tcW w:w="1044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1820900000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6496,00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6496,00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</w:tr>
      <w:tr>
        <w:trPr/>
        <w:tc>
          <w:tcPr>
            <w:tcMar>
              <w:left w:w="0" w:type="dxa"/>
              <w:right w:w="0" w:type="dxa"/>
            </w:tcMar>
            <w:tcW w:w="60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2.2.1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5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Докапитализация региональной гарантийной организации для оказания неотложных мер поддержки субъектов малого и среднего предпринимательства в </w:t>
            </w:r>
            <w:r>
              <w:rPr>
                <w:rFonts w:ascii="Times New Roman" w:hAnsi="Times New Roman"/>
                <w:color w:val="000000"/>
              </w:rPr>
              <w:t xml:space="preserve">условиях ухудшения ситуации в связи с распространением новой коронавирусной инфекции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4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Управление экономики правительства области,</w:t>
            </w:r>
            <w:r>
              <w:rPr>
                <w:rFonts w:ascii="Times New Roman" w:hAnsi="Times New Roman" w:cs="Calibri"/>
                <w:color w:val="000000"/>
              </w:rPr>
              <w:br/>
              <w:t xml:space="preserve">НКО </w:t>
            </w:r>
            <w:r>
              <w:rPr>
                <w:rFonts w:ascii="Times New Roman" w:hAnsi="Times New Roman"/>
                <w:bCs/>
                <w:color w:val="000000"/>
              </w:rPr>
              <w:t xml:space="preserve">–</w:t>
            </w:r>
            <w:r>
              <w:rPr>
                <w:rFonts w:ascii="Times New Roman" w:hAnsi="Times New Roman" w:cs="Calibri"/>
                <w:color w:val="000000"/>
              </w:rPr>
              <w:t xml:space="preserve"> Фонд «Инвестиционное агентство ЕАО»</w:t>
            </w:r>
            <w:r/>
          </w:p>
        </w:tc>
        <w:tc>
          <w:tcPr>
            <w:tcMar>
              <w:left w:w="0" w:type="dxa"/>
              <w:right w:w="0" w:type="dxa"/>
            </w:tcMar>
            <w:tcW w:w="559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022</w:t>
            </w:r>
            <w:r/>
          </w:p>
        </w:tc>
        <w:tc>
          <w:tcPr>
            <w:tcMar>
              <w:left w:w="0" w:type="dxa"/>
              <w:right w:w="0" w:type="dxa"/>
            </w:tcMar>
            <w:tcW w:w="588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0412</w:t>
            </w:r>
            <w:r/>
          </w:p>
        </w:tc>
        <w:tc>
          <w:tcPr>
            <w:tcMar>
              <w:left w:w="0" w:type="dxa"/>
              <w:right w:w="0" w:type="dxa"/>
            </w:tcMar>
            <w:tcW w:w="1044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18209R8310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3807,50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3807,50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</w:tr>
      <w:tr>
        <w:trPr/>
        <w:tc>
          <w:tcPr>
            <w:tcMar>
              <w:left w:w="0" w:type="dxa"/>
              <w:right w:w="0" w:type="dxa"/>
            </w:tcMar>
            <w:tcW w:w="60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2.2.2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5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Докапитализация государственной микрофинансовой организации для оказания  неотложных мер поддержки субъектов малого и среднего предпринимательства в условиях ухудшения ситуации в связи с распространением новой коронавирусной инфекции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4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Управление экономики правительства области,</w:t>
            </w:r>
            <w:r>
              <w:rPr>
                <w:rFonts w:ascii="Times New Roman" w:hAnsi="Times New Roman" w:cs="Calibri"/>
                <w:color w:val="000000"/>
              </w:rPr>
              <w:br/>
              <w:t xml:space="preserve">НКО </w:t>
            </w:r>
            <w:r>
              <w:rPr>
                <w:rFonts w:ascii="Times New Roman" w:hAnsi="Times New Roman"/>
                <w:bCs/>
                <w:color w:val="000000"/>
              </w:rPr>
              <w:t xml:space="preserve">–</w:t>
            </w:r>
            <w:r>
              <w:rPr>
                <w:rFonts w:ascii="Times New Roman" w:hAnsi="Times New Roman" w:cs="Calibri"/>
                <w:color w:val="000000"/>
              </w:rPr>
              <w:t xml:space="preserve"> Фонд «Микрокредитная компания ЕАО»</w:t>
            </w:r>
            <w:r/>
          </w:p>
        </w:tc>
        <w:tc>
          <w:tcPr>
            <w:tcMar>
              <w:left w:w="0" w:type="dxa"/>
              <w:right w:w="0" w:type="dxa"/>
            </w:tcMar>
            <w:tcW w:w="559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022</w:t>
            </w:r>
            <w:r/>
          </w:p>
        </w:tc>
        <w:tc>
          <w:tcPr>
            <w:tcMar>
              <w:left w:w="0" w:type="dxa"/>
              <w:right w:w="0" w:type="dxa"/>
            </w:tcMar>
            <w:tcW w:w="588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0412</w:t>
            </w:r>
            <w:r/>
          </w:p>
        </w:tc>
        <w:tc>
          <w:tcPr>
            <w:tcMar>
              <w:left w:w="0" w:type="dxa"/>
              <w:right w:w="0" w:type="dxa"/>
            </w:tcMar>
            <w:tcW w:w="1044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18209R8310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2688,50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2688,50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</w:tr>
      <w:tr>
        <w:trPr/>
        <w:tc>
          <w:tcPr>
            <w:tcMar>
              <w:left w:w="0" w:type="dxa"/>
              <w:right w:w="0" w:type="dxa"/>
            </w:tcMar>
            <w:tcW w:w="60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2.3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5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Региональный проект «Расширение доступа субъектов малого и среднего предпринимательства к финансовым ресурсам, в том числе к льготному финансированию»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4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Всего</w:t>
            </w:r>
            <w:r/>
          </w:p>
        </w:tc>
        <w:tc>
          <w:tcPr>
            <w:tcMar>
              <w:left w:w="0" w:type="dxa"/>
              <w:right w:w="0" w:type="dxa"/>
            </w:tcMar>
            <w:tcW w:w="559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022</w:t>
            </w:r>
            <w:r/>
          </w:p>
        </w:tc>
        <w:tc>
          <w:tcPr>
            <w:tcMar>
              <w:left w:w="0" w:type="dxa"/>
              <w:right w:w="0" w:type="dxa"/>
            </w:tcMar>
            <w:tcW w:w="588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0412</w:t>
            </w:r>
            <w:r/>
          </w:p>
        </w:tc>
        <w:tc>
          <w:tcPr>
            <w:tcMar>
              <w:left w:w="0" w:type="dxa"/>
              <w:right w:w="0" w:type="dxa"/>
            </w:tcMar>
            <w:tcW w:w="1044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182I400000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1487,10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850,20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636,90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</w:tr>
      <w:tr>
        <w:trPr/>
        <w:tc>
          <w:tcPr>
            <w:tcMar>
              <w:left w:w="0" w:type="dxa"/>
              <w:right w:w="0" w:type="dxa"/>
            </w:tcMar>
            <w:tcW w:w="60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2.3.1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5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Создание и (или) развитие государственных микрофинансовых организаций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4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Управление экономики правительства области</w:t>
            </w:r>
            <w:r/>
          </w:p>
        </w:tc>
        <w:tc>
          <w:tcPr>
            <w:tcMar>
              <w:left w:w="0" w:type="dxa"/>
              <w:right w:w="0" w:type="dxa"/>
            </w:tcMar>
            <w:tcW w:w="559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022</w:t>
            </w:r>
            <w:r/>
          </w:p>
        </w:tc>
        <w:tc>
          <w:tcPr>
            <w:tcMar>
              <w:left w:w="0" w:type="dxa"/>
              <w:right w:w="0" w:type="dxa"/>
            </w:tcMar>
            <w:tcW w:w="588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0412</w:t>
            </w:r>
            <w:r/>
          </w:p>
        </w:tc>
        <w:tc>
          <w:tcPr>
            <w:tcMar>
              <w:left w:w="0" w:type="dxa"/>
              <w:right w:w="0" w:type="dxa"/>
            </w:tcMar>
            <w:tcW w:w="1044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182I455270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1353,60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744,40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609,20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</w:tr>
      <w:tr>
        <w:trPr/>
        <w:tc>
          <w:tcPr>
            <w:tcMar>
              <w:left w:w="0" w:type="dxa"/>
              <w:right w:w="0" w:type="dxa"/>
            </w:tcMar>
            <w:tcW w:w="60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2.3.2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5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Создание и (или) развитие фондов содействия кредитованию (гарантийных фондов, фондов поручительств)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4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Управление экономики правительства области</w:t>
            </w:r>
            <w:r/>
          </w:p>
        </w:tc>
        <w:tc>
          <w:tcPr>
            <w:tcMar>
              <w:left w:w="0" w:type="dxa"/>
              <w:right w:w="0" w:type="dxa"/>
            </w:tcMar>
            <w:tcW w:w="559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022</w:t>
            </w:r>
            <w:r/>
          </w:p>
        </w:tc>
        <w:tc>
          <w:tcPr>
            <w:tcMar>
              <w:left w:w="0" w:type="dxa"/>
              <w:right w:w="0" w:type="dxa"/>
            </w:tcMar>
            <w:tcW w:w="588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0412</w:t>
            </w:r>
            <w:r/>
          </w:p>
        </w:tc>
        <w:tc>
          <w:tcPr>
            <w:tcMar>
              <w:left w:w="0" w:type="dxa"/>
              <w:right w:w="0" w:type="dxa"/>
            </w:tcMar>
            <w:tcW w:w="1044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182I455270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133,50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105,80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27,70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</w:tr>
      <w:tr>
        <w:trPr/>
        <w:tc>
          <w:tcPr>
            <w:tcMar>
              <w:left w:w="0" w:type="dxa"/>
              <w:right w:w="0" w:type="dxa"/>
            </w:tcMar>
            <w:tcW w:w="60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2.4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5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Региональный проект «Акселерация субъектов малого и среднего предпринимательства»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4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Всего</w:t>
            </w:r>
            <w:r/>
          </w:p>
        </w:tc>
        <w:tc>
          <w:tcPr>
            <w:tcMar>
              <w:left w:w="0" w:type="dxa"/>
              <w:right w:w="0" w:type="dxa"/>
            </w:tcMar>
            <w:tcW w:w="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022</w:t>
            </w:r>
            <w:r>
              <w:rPr>
                <w:rFonts w:ascii="Times New Roman" w:hAnsi="Times New Roman" w:cs="Calibri"/>
                <w:color w:val="000000"/>
              </w:rPr>
              <w:br/>
              <w:t xml:space="preserve">010</w:t>
            </w:r>
            <w:r/>
          </w:p>
        </w:tc>
        <w:tc>
          <w:tcPr>
            <w:tcMar>
              <w:left w:w="0" w:type="dxa"/>
              <w:right w:w="0" w:type="dxa"/>
            </w:tcMar>
            <w:tcW w:w="5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0412</w:t>
            </w:r>
            <w:r>
              <w:rPr>
                <w:rFonts w:ascii="Times New Roman" w:hAnsi="Times New Roman" w:cs="Calibri"/>
                <w:color w:val="000000"/>
              </w:rPr>
              <w:br/>
              <w:t xml:space="preserve">0412</w:t>
            </w:r>
            <w:r/>
          </w:p>
        </w:tc>
        <w:tc>
          <w:tcPr>
            <w:tcMar>
              <w:left w:w="0" w:type="dxa"/>
              <w:right w:w="0" w:type="dxa"/>
            </w:tcMar>
            <w:tcW w:w="10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182I500000</w:t>
            </w:r>
            <w:r>
              <w:rPr>
                <w:rFonts w:ascii="Times New Roman" w:hAnsi="Times New Roman" w:cs="Calibri"/>
                <w:color w:val="000000"/>
              </w:rPr>
              <w:br/>
              <w:t xml:space="preserve">182I500000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1909,80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683,90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468,60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264,60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173,10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228,50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91,10</w:t>
            </w:r>
            <w:r/>
          </w:p>
        </w:tc>
        <w:tc>
          <w:tcPr>
            <w:tcMar>
              <w:left w:w="0" w:type="dxa"/>
              <w:right w:w="0" w:type="dxa"/>
            </w:tcMar>
            <w:tcW w:w="86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</w:tr>
      <w:tr>
        <w:trPr/>
        <w:tc>
          <w:tcPr>
            <w:tcMar>
              <w:left w:w="0" w:type="dxa"/>
              <w:right w:w="0" w:type="dxa"/>
            </w:tcMar>
            <w:tcW w:w="60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2.4.1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5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Оказание финансовой поддержки выполнения </w:t>
            </w:r>
            <w:r>
              <w:rPr>
                <w:rFonts w:ascii="Times New Roman" w:hAnsi="Times New Roman"/>
                <w:color w:val="000000"/>
              </w:rPr>
              <w:t xml:space="preserve">органами местного самоуправления полномочий по вопросам мест</w:t>
            </w:r>
            <w:r>
              <w:rPr>
                <w:rFonts w:ascii="Times New Roman" w:hAnsi="Times New Roman"/>
                <w:color w:val="000000"/>
              </w:rPr>
              <w:t xml:space="preserve">ного значения в рамках реализации муниципальных программ (подпрограмм) развития малого и среднего предпринимательства в моногородах, в том числе поддержки субъектов малого и среднего предпринимательства, занимающихся социально значимыми видами деятельности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4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Управление архитектуры и строительства правительства </w:t>
            </w:r>
            <w:r>
              <w:rPr>
                <w:rFonts w:ascii="Times New Roman" w:hAnsi="Times New Roman" w:cs="Calibri"/>
                <w:color w:val="000000"/>
              </w:rPr>
              <w:t xml:space="preserve">области, органы местного самоуправления муниципальных образований области</w:t>
            </w:r>
            <w:r/>
          </w:p>
        </w:tc>
        <w:tc>
          <w:tcPr>
            <w:tcMar>
              <w:left w:w="0" w:type="dxa"/>
              <w:right w:w="0" w:type="dxa"/>
            </w:tcMar>
            <w:tcW w:w="559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010</w:t>
            </w:r>
            <w:r/>
          </w:p>
        </w:tc>
        <w:tc>
          <w:tcPr>
            <w:tcMar>
              <w:left w:w="0" w:type="dxa"/>
              <w:right w:w="0" w:type="dxa"/>
            </w:tcMar>
            <w:tcW w:w="588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0412</w:t>
            </w:r>
            <w:r/>
          </w:p>
        </w:tc>
        <w:tc>
          <w:tcPr>
            <w:tcMar>
              <w:left w:w="0" w:type="dxa"/>
              <w:right w:w="0" w:type="dxa"/>
            </w:tcMar>
            <w:tcW w:w="1044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182I555270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141,80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99,60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42,20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</w:tr>
      <w:tr>
        <w:trPr/>
        <w:tc>
          <w:tcPr>
            <w:tcMar>
              <w:left w:w="0" w:type="dxa"/>
              <w:right w:w="0" w:type="dxa"/>
            </w:tcMar>
            <w:tcW w:w="60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2.4.2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5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Создание и (или) развитие центров (агентств) координации поддержки экспортно ориентированных субъектов малого и среднего предпринимательства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4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Управление экономики правительства области,</w:t>
            </w:r>
            <w:r>
              <w:rPr>
                <w:rFonts w:ascii="Times New Roman" w:hAnsi="Times New Roman" w:cs="Calibri"/>
                <w:color w:val="000000"/>
              </w:rPr>
              <w:br/>
              <w:t xml:space="preserve">НКО </w:t>
            </w:r>
            <w:r>
              <w:rPr>
                <w:rFonts w:ascii="Times New Roman" w:hAnsi="Times New Roman"/>
                <w:bCs/>
                <w:color w:val="000000"/>
              </w:rPr>
              <w:t xml:space="preserve">–</w:t>
            </w:r>
            <w:r>
              <w:rPr>
                <w:rFonts w:ascii="Times New Roman" w:hAnsi="Times New Roman" w:cs="Calibri"/>
                <w:color w:val="000000"/>
              </w:rPr>
              <w:t xml:space="preserve"> Фонд «Инвестиционное агентство ЕАО»</w:t>
            </w:r>
            <w:r/>
          </w:p>
        </w:tc>
        <w:tc>
          <w:tcPr>
            <w:tcMar>
              <w:left w:w="0" w:type="dxa"/>
              <w:right w:w="0" w:type="dxa"/>
            </w:tcMar>
            <w:tcW w:w="559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022</w:t>
            </w:r>
            <w:r/>
          </w:p>
        </w:tc>
        <w:tc>
          <w:tcPr>
            <w:tcMar>
              <w:left w:w="0" w:type="dxa"/>
              <w:right w:w="0" w:type="dxa"/>
            </w:tcMar>
            <w:tcW w:w="588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0412</w:t>
            </w:r>
            <w:r/>
          </w:p>
        </w:tc>
        <w:tc>
          <w:tcPr>
            <w:tcMar>
              <w:left w:w="0" w:type="dxa"/>
              <w:right w:w="0" w:type="dxa"/>
            </w:tcMar>
            <w:tcW w:w="1044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182I555270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353,40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216,90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136,50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</w:tr>
      <w:tr>
        <w:trPr/>
        <w:tc>
          <w:tcPr>
            <w:tcMar>
              <w:left w:w="0" w:type="dxa"/>
              <w:right w:w="0" w:type="dxa"/>
            </w:tcMar>
            <w:tcW w:w="60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2.4.3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5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Организация оказания комплекса услуг, сервисов и мер поддержки субъектам малого и среднего предпринимательства в центрах «Мой бизнес»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4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Управление экономики правительства области,</w:t>
            </w:r>
            <w:r>
              <w:rPr>
                <w:rFonts w:ascii="Times New Roman" w:hAnsi="Times New Roman" w:cs="Calibri"/>
                <w:color w:val="000000"/>
              </w:rPr>
              <w:br/>
              <w:t xml:space="preserve">НКО - Фонд «Инвестиционное агентство ЕАО»</w:t>
            </w:r>
            <w:r/>
          </w:p>
        </w:tc>
        <w:tc>
          <w:tcPr>
            <w:tcMar>
              <w:left w:w="0" w:type="dxa"/>
              <w:right w:w="0" w:type="dxa"/>
            </w:tcMar>
            <w:tcW w:w="559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022</w:t>
            </w:r>
            <w:r/>
          </w:p>
        </w:tc>
        <w:tc>
          <w:tcPr>
            <w:tcMar>
              <w:left w:w="0" w:type="dxa"/>
              <w:right w:w="0" w:type="dxa"/>
            </w:tcMar>
            <w:tcW w:w="588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0412</w:t>
            </w:r>
            <w:r/>
          </w:p>
        </w:tc>
        <w:tc>
          <w:tcPr>
            <w:tcMar>
              <w:left w:w="0" w:type="dxa"/>
              <w:right w:w="0" w:type="dxa"/>
            </w:tcMar>
            <w:tcW w:w="1044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182I555270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657,30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367,40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289,90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</w:tr>
      <w:tr>
        <w:trPr/>
        <w:tc>
          <w:tcPr>
            <w:tcMar>
              <w:left w:w="0" w:type="dxa"/>
              <w:right w:w="0" w:type="dxa"/>
            </w:tcMar>
            <w:tcW w:w="60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2.4.4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5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Оказание субъектам МСП, а также резидентам промышленных парков, технопарков комплексных услуг на единой площадке региональной инфраструктуры поддержки бизнеса, в том числе федеральными институтами развития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4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Департамент экономики правительства области,</w:t>
            </w:r>
            <w:r>
              <w:rPr>
                <w:rFonts w:ascii="Times New Roman" w:hAnsi="Times New Roman" w:cs="Calibri"/>
                <w:color w:val="000000"/>
              </w:rPr>
              <w:br/>
              <w:t xml:space="preserve">НКО </w:t>
            </w:r>
            <w:r>
              <w:rPr>
                <w:rFonts w:ascii="Times New Roman" w:hAnsi="Times New Roman"/>
                <w:bCs/>
                <w:color w:val="000000"/>
              </w:rPr>
              <w:t xml:space="preserve">–</w:t>
            </w:r>
            <w:r>
              <w:rPr>
                <w:rFonts w:ascii="Times New Roman" w:hAnsi="Times New Roman" w:cs="Calibri"/>
                <w:color w:val="000000"/>
              </w:rPr>
              <w:t xml:space="preserve"> Фонд «Инвестиционное агентство ЕАО»</w:t>
            </w:r>
            <w:r/>
          </w:p>
        </w:tc>
        <w:tc>
          <w:tcPr>
            <w:tcMar>
              <w:left w:w="0" w:type="dxa"/>
              <w:right w:w="0" w:type="dxa"/>
            </w:tcMar>
            <w:tcW w:w="559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022</w:t>
            </w:r>
            <w:r/>
          </w:p>
        </w:tc>
        <w:tc>
          <w:tcPr>
            <w:tcMar>
              <w:left w:w="0" w:type="dxa"/>
              <w:right w:w="0" w:type="dxa"/>
            </w:tcMar>
            <w:tcW w:w="588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0412</w:t>
            </w:r>
            <w:r/>
          </w:p>
        </w:tc>
        <w:tc>
          <w:tcPr>
            <w:tcMar>
              <w:left w:w="0" w:type="dxa"/>
              <w:right w:w="0" w:type="dxa"/>
            </w:tcMar>
            <w:tcW w:w="1044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182I555270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448,50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179,60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136,50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132,40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</w:tr>
      <w:tr>
        <w:trPr/>
        <w:tc>
          <w:tcPr>
            <w:tcMar>
              <w:left w:w="0" w:type="dxa"/>
              <w:right w:w="0" w:type="dxa"/>
            </w:tcMar>
            <w:tcW w:w="60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2.4.5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5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Оказание поддержки центром экспорта субъектам МСП в осуществлении экспорта товаров (работ, услуг)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4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Департамент экономики правительства области,</w:t>
            </w:r>
            <w:r>
              <w:rPr>
                <w:rFonts w:ascii="Times New Roman" w:hAnsi="Times New Roman" w:cs="Calibri"/>
                <w:color w:val="000000"/>
              </w:rPr>
              <w:br/>
              <w:t xml:space="preserve">НКО </w:t>
            </w:r>
            <w:r>
              <w:rPr>
                <w:rFonts w:ascii="Times New Roman" w:hAnsi="Times New Roman"/>
                <w:bCs/>
                <w:color w:val="000000"/>
              </w:rPr>
              <w:t xml:space="preserve">–</w:t>
            </w:r>
            <w:r>
              <w:rPr>
                <w:rFonts w:ascii="Times New Roman" w:hAnsi="Times New Roman" w:cs="Calibri"/>
                <w:color w:val="000000"/>
              </w:rPr>
              <w:t xml:space="preserve"> Фонд «Инвестиционное агентство ЕАО»</w:t>
            </w:r>
            <w:r/>
          </w:p>
        </w:tc>
        <w:tc>
          <w:tcPr>
            <w:tcMar>
              <w:left w:w="0" w:type="dxa"/>
              <w:right w:w="0" w:type="dxa"/>
            </w:tcMar>
            <w:tcW w:w="559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022</w:t>
            </w:r>
            <w:r/>
          </w:p>
        </w:tc>
        <w:tc>
          <w:tcPr>
            <w:tcMar>
              <w:left w:w="0" w:type="dxa"/>
              <w:right w:w="0" w:type="dxa"/>
            </w:tcMar>
            <w:tcW w:w="588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0412</w:t>
            </w:r>
            <w:r/>
          </w:p>
        </w:tc>
        <w:tc>
          <w:tcPr>
            <w:tcMar>
              <w:left w:w="0" w:type="dxa"/>
              <w:right w:w="0" w:type="dxa"/>
            </w:tcMar>
            <w:tcW w:w="1044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182I555270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308,80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85,00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36,60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96,10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91,10</w:t>
            </w:r>
            <w:r/>
          </w:p>
        </w:tc>
        <w:tc>
          <w:tcPr>
            <w:tcMar>
              <w:left w:w="0" w:type="dxa"/>
              <w:right w:w="0" w:type="dxa"/>
            </w:tcMar>
            <w:tcW w:w="86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</w:tr>
      <w:tr>
        <w:trPr/>
        <w:tc>
          <w:tcPr>
            <w:tcMar>
              <w:left w:w="0" w:type="dxa"/>
              <w:right w:w="0" w:type="dxa"/>
            </w:tcMar>
            <w:tcW w:w="60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2.5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5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Региональный проект «Популяризация предпринимательства»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4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Всего</w:t>
            </w:r>
            <w:r/>
          </w:p>
        </w:tc>
        <w:tc>
          <w:tcPr>
            <w:tcMar>
              <w:left w:w="0" w:type="dxa"/>
              <w:right w:w="0" w:type="dxa"/>
            </w:tcMar>
            <w:tcW w:w="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022</w:t>
            </w:r>
            <w:r>
              <w:rPr>
                <w:rFonts w:ascii="Times New Roman" w:hAnsi="Times New Roman" w:cs="Calibri"/>
                <w:color w:val="000000"/>
              </w:rPr>
              <w:br/>
              <w:t xml:space="preserve">004</w:t>
            </w:r>
            <w:r/>
          </w:p>
        </w:tc>
        <w:tc>
          <w:tcPr>
            <w:tcMar>
              <w:left w:w="0" w:type="dxa"/>
              <w:right w:w="0" w:type="dxa"/>
            </w:tcMar>
            <w:tcW w:w="5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0412</w:t>
            </w:r>
            <w:r>
              <w:rPr>
                <w:rFonts w:ascii="Times New Roman" w:hAnsi="Times New Roman" w:cs="Calibri"/>
                <w:color w:val="000000"/>
              </w:rPr>
              <w:br/>
              <w:t xml:space="preserve">0412</w:t>
            </w:r>
            <w:r/>
          </w:p>
        </w:tc>
        <w:tc>
          <w:tcPr>
            <w:tcMar>
              <w:left w:w="0" w:type="dxa"/>
              <w:right w:w="0" w:type="dxa"/>
            </w:tcMar>
            <w:tcW w:w="10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182I800000</w:t>
            </w:r>
            <w:r>
              <w:rPr>
                <w:rFonts w:ascii="Times New Roman" w:hAnsi="Times New Roman" w:cs="Calibri"/>
                <w:color w:val="000000"/>
              </w:rPr>
              <w:br/>
              <w:t xml:space="preserve">182I800000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40,70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26,40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14,30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</w:tr>
      <w:tr>
        <w:trPr/>
        <w:tc>
          <w:tcPr>
            <w:tcMar>
              <w:left w:w="0" w:type="dxa"/>
              <w:right w:w="0" w:type="dxa"/>
            </w:tcMar>
            <w:tcW w:w="60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2.5.1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5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Проведение информационной кампании, направленной на создание положительного образа предпринимателя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4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Управление экономики правительства области,</w:t>
            </w:r>
            <w:r>
              <w:rPr>
                <w:rFonts w:ascii="Times New Roman" w:hAnsi="Times New Roman" w:cs="Calibri"/>
                <w:color w:val="000000"/>
              </w:rPr>
              <w:br/>
              <w:t xml:space="preserve">НКО </w:t>
            </w:r>
            <w:r>
              <w:rPr>
                <w:rFonts w:ascii="Times New Roman" w:hAnsi="Times New Roman"/>
                <w:bCs/>
                <w:color w:val="000000"/>
              </w:rPr>
              <w:t xml:space="preserve">–</w:t>
            </w:r>
            <w:r>
              <w:rPr>
                <w:rFonts w:ascii="Times New Roman" w:hAnsi="Times New Roman" w:cs="Calibri"/>
                <w:color w:val="000000"/>
              </w:rPr>
              <w:t xml:space="preserve"> Фонд «Инвестиционное агентство ЕАО»</w:t>
            </w:r>
            <w:r/>
          </w:p>
        </w:tc>
        <w:tc>
          <w:tcPr>
            <w:tcMar>
              <w:left w:w="0" w:type="dxa"/>
              <w:right w:w="0" w:type="dxa"/>
            </w:tcMar>
            <w:tcW w:w="559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022</w:t>
            </w:r>
            <w:r/>
          </w:p>
        </w:tc>
        <w:tc>
          <w:tcPr>
            <w:tcMar>
              <w:left w:w="0" w:type="dxa"/>
              <w:right w:w="0" w:type="dxa"/>
            </w:tcMar>
            <w:tcW w:w="588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0412</w:t>
            </w:r>
            <w:r/>
          </w:p>
        </w:tc>
        <w:tc>
          <w:tcPr>
            <w:tcMar>
              <w:left w:w="0" w:type="dxa"/>
              <w:right w:w="0" w:type="dxa"/>
            </w:tcMar>
            <w:tcW w:w="1044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182I855270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13,30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10,20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3,10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</w:tr>
      <w:tr>
        <w:trPr/>
        <w:tc>
          <w:tcPr>
            <w:tcMar>
              <w:left w:w="0" w:type="dxa"/>
              <w:right w:w="0" w:type="dxa"/>
            </w:tcMar>
            <w:tcW w:w="60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2.5.2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5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группы, включая поддержку создания сообществ начинающих предпринимателей и развития института наставничества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4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Комитет образования области, ОГБУ ДО «Центр «МОСТ»</w:t>
            </w:r>
            <w:r/>
          </w:p>
        </w:tc>
        <w:tc>
          <w:tcPr>
            <w:tcMar>
              <w:left w:w="0" w:type="dxa"/>
              <w:right w:w="0" w:type="dxa"/>
            </w:tcMar>
            <w:tcW w:w="559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004</w:t>
            </w:r>
            <w:r/>
          </w:p>
        </w:tc>
        <w:tc>
          <w:tcPr>
            <w:tcMar>
              <w:left w:w="0" w:type="dxa"/>
              <w:right w:w="0" w:type="dxa"/>
            </w:tcMar>
            <w:tcW w:w="588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0412</w:t>
            </w:r>
            <w:r/>
          </w:p>
        </w:tc>
        <w:tc>
          <w:tcPr>
            <w:tcMar>
              <w:left w:w="0" w:type="dxa"/>
              <w:right w:w="0" w:type="dxa"/>
            </w:tcMar>
            <w:tcW w:w="1044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182I855270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27,40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16,20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11,20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</w:tr>
      <w:tr>
        <w:trPr/>
        <w:tc>
          <w:tcPr>
            <w:tcMar>
              <w:left w:w="0" w:type="dxa"/>
              <w:right w:w="0" w:type="dxa"/>
            </w:tcMar>
            <w:tcW w:w="60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2.6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5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Региональный проект </w:t>
            </w:r>
            <w:r>
              <w:rPr>
                <w:rFonts w:ascii="Times New Roman" w:hAnsi="Times New Roman"/>
                <w:color w:val="000000"/>
              </w:rPr>
              <w:t xml:space="preserve">«Создание благоприятных условий для осуществления деятельности самозанятыми гражданами»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4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Всего</w:t>
            </w:r>
            <w:r/>
          </w:p>
        </w:tc>
        <w:tc>
          <w:tcPr>
            <w:tcMar>
              <w:left w:w="0" w:type="dxa"/>
              <w:right w:w="0" w:type="dxa"/>
            </w:tcMar>
            <w:tcW w:w="559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022</w:t>
            </w:r>
            <w:r/>
          </w:p>
        </w:tc>
        <w:tc>
          <w:tcPr>
            <w:tcMar>
              <w:left w:w="0" w:type="dxa"/>
              <w:right w:w="0" w:type="dxa"/>
            </w:tcMar>
            <w:tcW w:w="588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0412</w:t>
            </w:r>
            <w:r/>
          </w:p>
        </w:tc>
        <w:tc>
          <w:tcPr>
            <w:tcMar>
              <w:left w:w="0" w:type="dxa"/>
              <w:right w:w="0" w:type="dxa"/>
            </w:tcMar>
            <w:tcW w:w="1044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182I255270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60,70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13,00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14,70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16,50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16,50</w:t>
            </w:r>
            <w:r/>
          </w:p>
        </w:tc>
        <w:tc>
          <w:tcPr>
            <w:tcMar>
              <w:left w:w="0" w:type="dxa"/>
              <w:right w:w="0" w:type="dxa"/>
            </w:tcMar>
            <w:tcW w:w="86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</w:tr>
      <w:tr>
        <w:trPr/>
        <w:tc>
          <w:tcPr>
            <w:tcMar>
              <w:left w:w="0" w:type="dxa"/>
              <w:right w:w="0" w:type="dxa"/>
            </w:tcMar>
            <w:tcW w:w="60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2.6.1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5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Предостав</w:t>
            </w:r>
            <w:r>
              <w:rPr>
                <w:rFonts w:ascii="Times New Roman" w:hAnsi="Times New Roman"/>
                <w:color w:val="000000"/>
              </w:rPr>
              <w:t xml:space="preserve">ление самозанятым гражданам комплекса информационно-консультационных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(центрами компетенций) в офлайн- и онлайн-форматах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4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Департамент экономики правительства области,</w:t>
            </w:r>
            <w:r>
              <w:rPr>
                <w:rFonts w:ascii="Times New Roman" w:hAnsi="Times New Roman" w:cs="Calibri"/>
                <w:color w:val="000000"/>
              </w:rPr>
              <w:br/>
              <w:t xml:space="preserve">НКО </w:t>
            </w:r>
            <w:r>
              <w:rPr>
                <w:rFonts w:ascii="Times New Roman" w:hAnsi="Times New Roman"/>
                <w:bCs/>
                <w:color w:val="000000"/>
              </w:rPr>
              <w:t xml:space="preserve">–</w:t>
            </w:r>
            <w:r>
              <w:rPr>
                <w:rFonts w:ascii="Times New Roman" w:hAnsi="Times New Roman" w:cs="Calibri"/>
                <w:color w:val="000000"/>
              </w:rPr>
              <w:t xml:space="preserve"> Фонд «Инвестиционное агентство ЕАО»</w:t>
            </w:r>
            <w:r/>
          </w:p>
        </w:tc>
        <w:tc>
          <w:tcPr>
            <w:tcMar>
              <w:left w:w="0" w:type="dxa"/>
              <w:right w:w="0" w:type="dxa"/>
            </w:tcMar>
            <w:tcW w:w="559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022</w:t>
            </w:r>
            <w:r/>
          </w:p>
        </w:tc>
        <w:tc>
          <w:tcPr>
            <w:tcMar>
              <w:left w:w="0" w:type="dxa"/>
              <w:right w:w="0" w:type="dxa"/>
            </w:tcMar>
            <w:tcW w:w="588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0412</w:t>
            </w:r>
            <w:r/>
          </w:p>
        </w:tc>
        <w:tc>
          <w:tcPr>
            <w:tcMar>
              <w:left w:w="0" w:type="dxa"/>
              <w:right w:w="0" w:type="dxa"/>
            </w:tcMar>
            <w:tcW w:w="1044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182I255270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60,70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13,00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14,70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16,50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16,50</w:t>
            </w:r>
            <w:r/>
          </w:p>
        </w:tc>
        <w:tc>
          <w:tcPr>
            <w:tcMar>
              <w:left w:w="0" w:type="dxa"/>
              <w:right w:w="0" w:type="dxa"/>
            </w:tcMar>
            <w:tcW w:w="86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</w:tr>
      <w:tr>
        <w:trPr/>
        <w:tc>
          <w:tcPr>
            <w:tcMar>
              <w:left w:w="0" w:type="dxa"/>
              <w:right w:w="0" w:type="dxa"/>
            </w:tcMar>
            <w:tcW w:w="60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2.7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5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Региональный проект «Создание условий для легкого старта и комфортного ведения бизнеса»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4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Всего</w:t>
            </w:r>
            <w:r/>
          </w:p>
        </w:tc>
        <w:tc>
          <w:tcPr>
            <w:tcMar>
              <w:left w:w="0" w:type="dxa"/>
              <w:right w:w="0" w:type="dxa"/>
            </w:tcMar>
            <w:tcW w:w="559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022</w:t>
            </w:r>
            <w:r/>
          </w:p>
        </w:tc>
        <w:tc>
          <w:tcPr>
            <w:tcMar>
              <w:left w:w="0" w:type="dxa"/>
              <w:right w:w="0" w:type="dxa"/>
            </w:tcMar>
            <w:tcW w:w="588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0412</w:t>
            </w:r>
            <w:r/>
          </w:p>
        </w:tc>
        <w:tc>
          <w:tcPr>
            <w:tcMar>
              <w:left w:w="0" w:type="dxa"/>
              <w:right w:w="0" w:type="dxa"/>
            </w:tcMar>
            <w:tcW w:w="1044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182I455270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328,00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56,60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74,00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98,70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98,70</w:t>
            </w:r>
            <w:r/>
          </w:p>
        </w:tc>
        <w:tc>
          <w:tcPr>
            <w:tcMar>
              <w:left w:w="0" w:type="dxa"/>
              <w:right w:w="0" w:type="dxa"/>
            </w:tcMar>
            <w:tcW w:w="86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</w:tr>
      <w:tr>
        <w:trPr/>
        <w:tc>
          <w:tcPr>
            <w:tcMar>
              <w:left w:w="0" w:type="dxa"/>
              <w:right w:w="0" w:type="dxa"/>
            </w:tcMar>
            <w:tcW w:w="60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2.7.1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5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  <w:t xml:space="preserve">Оказание субъектам МСП, включенным в реестр социальных предпринимателей, или субъектам МСП, созданным физическими лицами в возрасте до 25 лет включительно, комплексных услуг и (или) предоставление финансовой поддержки в виде грантов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4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Департамент экономики правительства области</w:t>
            </w:r>
            <w:r/>
          </w:p>
        </w:tc>
        <w:tc>
          <w:tcPr>
            <w:tcMar>
              <w:left w:w="0" w:type="dxa"/>
              <w:right w:w="0" w:type="dxa"/>
            </w:tcMar>
            <w:tcW w:w="559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022</w:t>
            </w:r>
            <w:r/>
          </w:p>
        </w:tc>
        <w:tc>
          <w:tcPr>
            <w:tcMar>
              <w:left w:w="0" w:type="dxa"/>
              <w:right w:w="0" w:type="dxa"/>
            </w:tcMar>
            <w:tcW w:w="588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0412</w:t>
            </w:r>
            <w:r/>
          </w:p>
        </w:tc>
        <w:tc>
          <w:tcPr>
            <w:tcMar>
              <w:left w:w="0" w:type="dxa"/>
              <w:right w:w="0" w:type="dxa"/>
            </w:tcMar>
            <w:tcW w:w="1044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182I455270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207,90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25,00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47,70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67,60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67,60</w:t>
            </w:r>
            <w:r/>
          </w:p>
        </w:tc>
        <w:tc>
          <w:tcPr>
            <w:tcMar>
              <w:left w:w="0" w:type="dxa"/>
              <w:right w:w="0" w:type="dxa"/>
            </w:tcMar>
            <w:tcW w:w="86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</w:tr>
      <w:tr>
        <w:trPr/>
        <w:tc>
          <w:tcPr>
            <w:tcMar>
              <w:left w:w="0" w:type="dxa"/>
              <w:right w:w="0" w:type="dxa"/>
            </w:tcMar>
            <w:tcW w:w="60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2.7.2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5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  <w:t xml:space="preserve">Предоставление гражданам, желающим вести бизнес, начинающим и действующим предпринимателям комплексных услуг, направленных на вовлечение в предпринимательскую деятельность, а также информационно-консультационных и образовательных услуг в офлайн- и онлайн-фо</w:t>
            </w:r>
            <w:r>
              <w:rPr>
                <w:rFonts w:ascii="Times New Roman" w:hAnsi="Times New Roman"/>
                <w:color w:val="000000"/>
              </w:rPr>
              <w:t xml:space="preserve">рматах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4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Департамент экономики правительства области,</w:t>
            </w:r>
            <w:r>
              <w:rPr>
                <w:rFonts w:ascii="Times New Roman" w:hAnsi="Times New Roman" w:cs="Calibri"/>
                <w:color w:val="000000"/>
              </w:rPr>
              <w:br/>
              <w:t xml:space="preserve">НКО </w:t>
            </w:r>
            <w:r>
              <w:rPr>
                <w:rFonts w:ascii="Times New Roman" w:hAnsi="Times New Roman"/>
                <w:bCs/>
                <w:color w:val="000000"/>
              </w:rPr>
              <w:t xml:space="preserve">–</w:t>
            </w:r>
            <w:r>
              <w:rPr>
                <w:rFonts w:ascii="Times New Roman" w:hAnsi="Times New Roman" w:cs="Calibri"/>
                <w:color w:val="000000"/>
              </w:rPr>
              <w:t xml:space="preserve"> Фонд «Инвестиционное агентство </w:t>
            </w:r>
            <w:r>
              <w:rPr>
                <w:rFonts w:ascii="Times New Roman" w:hAnsi="Times New Roman" w:cs="Calibri"/>
                <w:color w:val="000000"/>
              </w:rPr>
              <w:t xml:space="preserve">ЕАО»</w:t>
            </w:r>
            <w:r/>
          </w:p>
        </w:tc>
        <w:tc>
          <w:tcPr>
            <w:tcMar>
              <w:left w:w="0" w:type="dxa"/>
              <w:right w:w="0" w:type="dxa"/>
            </w:tcMar>
            <w:tcW w:w="559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022</w:t>
            </w:r>
            <w:r/>
          </w:p>
        </w:tc>
        <w:tc>
          <w:tcPr>
            <w:tcMar>
              <w:left w:w="0" w:type="dxa"/>
              <w:right w:w="0" w:type="dxa"/>
            </w:tcMar>
            <w:tcW w:w="588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0412</w:t>
            </w:r>
            <w:r/>
          </w:p>
        </w:tc>
        <w:tc>
          <w:tcPr>
            <w:tcMar>
              <w:left w:w="0" w:type="dxa"/>
              <w:right w:w="0" w:type="dxa"/>
            </w:tcMar>
            <w:tcW w:w="1044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182I455270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120,10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31,60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26,30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31,10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31,10</w:t>
            </w:r>
            <w:r/>
          </w:p>
        </w:tc>
        <w:tc>
          <w:tcPr>
            <w:tcMar>
              <w:left w:w="0" w:type="dxa"/>
              <w:right w:w="0" w:type="dxa"/>
            </w:tcMar>
            <w:tcW w:w="86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</w:tr>
      <w:tr>
        <w:trPr/>
        <w:tc>
          <w:tcPr>
            <w:tcMar>
              <w:left w:w="0" w:type="dxa"/>
              <w:right w:w="0" w:type="dxa"/>
            </w:tcMar>
            <w:tcW w:w="60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2.8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5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  <w:t xml:space="preserve">Основное мероприятие 4. Финансовая поддержка организаций и индивидуальных предпринимателей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4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Всего</w:t>
            </w:r>
            <w:r/>
          </w:p>
        </w:tc>
        <w:tc>
          <w:tcPr>
            <w:tcMar>
              <w:left w:w="0" w:type="dxa"/>
              <w:right w:w="0" w:type="dxa"/>
            </w:tcMar>
            <w:tcW w:w="559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022</w:t>
            </w:r>
            <w:r/>
          </w:p>
        </w:tc>
        <w:tc>
          <w:tcPr>
            <w:tcMar>
              <w:left w:w="0" w:type="dxa"/>
              <w:right w:w="0" w:type="dxa"/>
            </w:tcMar>
            <w:tcW w:w="588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0412</w:t>
            </w:r>
            <w:r/>
          </w:p>
        </w:tc>
        <w:tc>
          <w:tcPr>
            <w:tcMar>
              <w:left w:w="0" w:type="dxa"/>
              <w:right w:w="0" w:type="dxa"/>
            </w:tcMar>
            <w:tcW w:w="1044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1821000000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9940,10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9058,20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881,90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</w:tr>
      <w:tr>
        <w:trPr/>
        <w:tc>
          <w:tcPr>
            <w:tcMar>
              <w:left w:w="0" w:type="dxa"/>
              <w:right w:w="0" w:type="dxa"/>
            </w:tcMar>
            <w:tcW w:w="60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2.8.1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5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  <w:t xml:space="preserve">Предоставление субсидий организациям и индивидуальным предпринимателям, осуществляющим деятельность в отдельных отраслях экономики, в целях возмещения части затрат на уплату процентов по кредитам, полученным в кредитных организациях на пополнение оборотных </w:t>
            </w:r>
            <w:r>
              <w:rPr>
                <w:rFonts w:ascii="Times New Roman" w:hAnsi="Times New Roman"/>
                <w:color w:val="000000"/>
              </w:rPr>
              <w:t xml:space="preserve">средств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4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Департамент экономики правительства области</w:t>
            </w:r>
            <w:r/>
          </w:p>
        </w:tc>
        <w:tc>
          <w:tcPr>
            <w:tcMar>
              <w:left w:w="0" w:type="dxa"/>
              <w:right w:w="0" w:type="dxa"/>
            </w:tcMar>
            <w:tcW w:w="559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022</w:t>
            </w:r>
            <w:r/>
          </w:p>
        </w:tc>
        <w:tc>
          <w:tcPr>
            <w:tcMar>
              <w:left w:w="0" w:type="dxa"/>
              <w:right w:w="0" w:type="dxa"/>
            </w:tcMar>
            <w:tcW w:w="588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0412</w:t>
            </w:r>
            <w:r/>
          </w:p>
        </w:tc>
        <w:tc>
          <w:tcPr>
            <w:tcMar>
              <w:left w:w="0" w:type="dxa"/>
              <w:right w:w="0" w:type="dxa"/>
            </w:tcMar>
            <w:tcW w:w="1044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</w:r>
            <w:r>
              <w:rPr>
                <w:rFonts w:ascii="Times New Roman" w:hAnsi="Times New Roman" w:cs="Calibri"/>
                <w:color w:val="000000"/>
              </w:rPr>
              <w:t xml:space="preserve">1821021415</w:t>
            </w:r>
            <w:r>
              <w:rPr>
                <w:rFonts w:ascii="Times New Roman" w:hAnsi="Times New Roman" w:cs="Calibri"/>
                <w:color w:val="000000"/>
              </w:rPr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9940,10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9058,20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881,90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</w:tr>
      <w:tr>
        <w:trPr/>
        <w:tc>
          <w:tcPr>
            <w:tcMar>
              <w:left w:w="0" w:type="dxa"/>
              <w:right w:w="0" w:type="dxa"/>
            </w:tcMar>
            <w:tcW w:w="60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2.8.1.1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5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  <w:t xml:space="preserve">Предоставление субсидий организациям и индивидуальным предпринимателям, осуществляющим деятельность по ремонту и (или) строительству автомобильных дорог регионального значения на территории Еврейской автономной области, в целях возмещения части затрат на уп</w:t>
            </w:r>
            <w:r>
              <w:rPr>
                <w:rFonts w:ascii="Times New Roman" w:hAnsi="Times New Roman"/>
                <w:color w:val="000000"/>
              </w:rPr>
              <w:t xml:space="preserve">лату процентов по кредитам, полученным в кредитных организациях на пополнение оборотных средств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4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Департамент экономики правительства области</w:t>
            </w:r>
            <w:r/>
          </w:p>
        </w:tc>
        <w:tc>
          <w:tcPr>
            <w:tcMar>
              <w:left w:w="0" w:type="dxa"/>
              <w:right w:w="0" w:type="dxa"/>
            </w:tcMar>
            <w:tcW w:w="559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022</w:t>
            </w:r>
            <w:r/>
          </w:p>
        </w:tc>
        <w:tc>
          <w:tcPr>
            <w:tcMar>
              <w:left w:w="0" w:type="dxa"/>
              <w:right w:w="0" w:type="dxa"/>
            </w:tcMar>
            <w:tcW w:w="588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0412</w:t>
            </w:r>
            <w:r/>
          </w:p>
        </w:tc>
        <w:tc>
          <w:tcPr>
            <w:tcMar>
              <w:left w:w="0" w:type="dxa"/>
              <w:right w:w="0" w:type="dxa"/>
            </w:tcMar>
            <w:tcW w:w="1044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1821000000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9940,10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9058,20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881,90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</w:tr>
      <w:tr>
        <w:trPr/>
        <w:tc>
          <w:tcPr>
            <w:tcMar>
              <w:left w:w="0" w:type="dxa"/>
              <w:right w:w="0" w:type="dxa"/>
            </w:tcMar>
            <w:tcW w:w="60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3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5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Подпрограмма 3 «Развитие туризма в Еврейской автономной области» на 2019 </w:t>
            </w:r>
            <w:r>
              <w:rPr>
                <w:rFonts w:ascii="Times New Roman" w:hAnsi="Times New Roman"/>
                <w:bCs/>
                <w:color w:val="000000"/>
              </w:rPr>
              <w:t xml:space="preserve">–</w:t>
            </w:r>
            <w:r/>
            <w:r>
              <w:rPr>
                <w:rFonts w:ascii="Times New Roman" w:hAnsi="Times New Roman"/>
                <w:color w:val="000000"/>
              </w:rPr>
              <w:t xml:space="preserve"> 2025 годы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4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Управление экономики правительства области,</w:t>
            </w:r>
            <w:r>
              <w:rPr>
                <w:rFonts w:ascii="Times New Roman" w:hAnsi="Times New Roman" w:cs="Calibri"/>
                <w:color w:val="000000"/>
              </w:rPr>
              <w:br/>
              <w:t xml:space="preserve">департамент экономики правительства области</w:t>
            </w:r>
            <w:r/>
          </w:p>
        </w:tc>
        <w:tc>
          <w:tcPr>
            <w:tcMar>
              <w:left w:w="0" w:type="dxa"/>
              <w:right w:w="0" w:type="dxa"/>
            </w:tcMar>
            <w:tcW w:w="559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022</w:t>
            </w:r>
            <w:r/>
          </w:p>
        </w:tc>
        <w:tc>
          <w:tcPr>
            <w:tcMar>
              <w:left w:w="0" w:type="dxa"/>
              <w:right w:w="0" w:type="dxa"/>
            </w:tcMar>
            <w:tcW w:w="588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0412</w:t>
            </w:r>
            <w:r/>
          </w:p>
        </w:tc>
        <w:tc>
          <w:tcPr>
            <w:tcMar>
              <w:left w:w="0" w:type="dxa"/>
              <w:right w:w="0" w:type="dxa"/>
            </w:tcMar>
            <w:tcW w:w="1044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1830000000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bCs/>
                <w:color w:val="000000"/>
              </w:rPr>
            </w:pPr>
            <w:r>
              <w:rPr>
                <w:rFonts w:ascii="Times New Roman" w:hAnsi="Times New Roman" w:cs="Calibri"/>
                <w:bCs/>
                <w:color w:val="000000"/>
              </w:rPr>
              <w:t xml:space="preserve">65,10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bCs/>
                <w:color w:val="000000"/>
              </w:rPr>
            </w:pPr>
            <w:r>
              <w:rPr>
                <w:rFonts w:ascii="Times New Roman" w:hAnsi="Times New Roman" w:cs="Calibri"/>
                <w:bCs/>
                <w:color w:val="000000"/>
              </w:rPr>
              <w:t xml:space="preserve">50,00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bCs/>
                <w:color w:val="000000"/>
              </w:rPr>
            </w:pPr>
            <w:r>
              <w:rPr>
                <w:rFonts w:ascii="Times New Roman" w:hAnsi="Times New Roman" w:cs="Calibri"/>
                <w:bCs/>
                <w:color w:val="000000"/>
              </w:rPr>
              <w:t xml:space="preserve">15,10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bCs/>
                <w:color w:val="000000"/>
              </w:rPr>
            </w:pPr>
            <w:r>
              <w:rPr>
                <w:rFonts w:ascii="Times New Roman" w:hAnsi="Times New Roman" w:cs="Calibri"/>
                <w:bCs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bCs/>
                <w:color w:val="000000"/>
              </w:rPr>
            </w:pPr>
            <w:r>
              <w:rPr>
                <w:rFonts w:ascii="Times New Roman" w:hAnsi="Times New Roman" w:cs="Calibri"/>
                <w:bCs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bCs/>
                <w:color w:val="000000"/>
              </w:rPr>
            </w:pPr>
            <w:r>
              <w:rPr>
                <w:rFonts w:ascii="Times New Roman" w:hAnsi="Times New Roman" w:cs="Calibri"/>
                <w:bCs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bCs/>
                <w:color w:val="000000"/>
              </w:rPr>
            </w:pPr>
            <w:r>
              <w:rPr>
                <w:rFonts w:ascii="Times New Roman" w:hAnsi="Times New Roman" w:cs="Calibri"/>
                <w:bCs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bCs/>
                <w:color w:val="000000"/>
              </w:rPr>
            </w:pPr>
            <w:r>
              <w:rPr>
                <w:rFonts w:ascii="Times New Roman" w:hAnsi="Times New Roman" w:cs="Calibri"/>
                <w:bCs/>
                <w:color w:val="000000"/>
              </w:rPr>
              <w:t xml:space="preserve">0,00</w:t>
            </w:r>
            <w:r/>
          </w:p>
        </w:tc>
      </w:tr>
      <w:tr>
        <w:trPr/>
        <w:tc>
          <w:tcPr>
            <w:gridSpan w:val="14"/>
            <w:tcMar>
              <w:left w:w="108" w:type="dxa"/>
              <w:top w:w="0" w:type="dxa"/>
              <w:right w:w="108" w:type="dxa"/>
              <w:bottom w:w="0" w:type="dxa"/>
            </w:tcMar>
            <w:tcW w:w="14675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Задача 3. Развитие туризма как привлекательной для инвестиций сферы услуг области</w:t>
            </w:r>
            <w:r/>
          </w:p>
        </w:tc>
      </w:tr>
      <w:tr>
        <w:trPr/>
        <w:tc>
          <w:tcPr>
            <w:tcMar>
              <w:left w:w="0" w:type="dxa"/>
              <w:right w:w="0" w:type="dxa"/>
            </w:tcMar>
            <w:tcW w:w="60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3.1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5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Основное мероприятие 1. Развитие и продвижение туристских возможностей Еврейской автономной области на внутреннем и международном рынках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4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Всего</w:t>
            </w:r>
            <w:r/>
          </w:p>
        </w:tc>
        <w:tc>
          <w:tcPr>
            <w:tcMar>
              <w:left w:w="0" w:type="dxa"/>
              <w:right w:w="0" w:type="dxa"/>
            </w:tcMar>
            <w:tcW w:w="559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022</w:t>
            </w:r>
            <w:r/>
          </w:p>
        </w:tc>
        <w:tc>
          <w:tcPr>
            <w:tcMar>
              <w:left w:w="0" w:type="dxa"/>
              <w:right w:w="0" w:type="dxa"/>
            </w:tcMar>
            <w:tcW w:w="588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0412</w:t>
            </w:r>
            <w:r/>
          </w:p>
        </w:tc>
        <w:tc>
          <w:tcPr>
            <w:tcMar>
              <w:left w:w="0" w:type="dxa"/>
              <w:right w:w="0" w:type="dxa"/>
            </w:tcMar>
            <w:tcW w:w="1044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1830100000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65,10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50,00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15,10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</w:tr>
      <w:tr>
        <w:trPr/>
        <w:tc>
          <w:tcPr>
            <w:tcMar>
              <w:left w:w="0" w:type="dxa"/>
              <w:right w:w="0" w:type="dxa"/>
            </w:tcMar>
            <w:tcW w:w="60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3.1.1</w:t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5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  <w:t xml:space="preserve">Участие в работе международных, российских и региональных туристских выставок</w:t>
            </w: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4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Управление экономики правительства области,</w:t>
            </w:r>
            <w:r>
              <w:rPr>
                <w:rFonts w:ascii="Times New Roman" w:hAnsi="Times New Roman" w:cs="Calibri"/>
                <w:color w:val="000000"/>
              </w:rPr>
              <w:br/>
              <w:t xml:space="preserve">департамент экономики правительства области</w:t>
            </w:r>
            <w:r/>
          </w:p>
        </w:tc>
        <w:tc>
          <w:tcPr>
            <w:tcMar>
              <w:left w:w="0" w:type="dxa"/>
              <w:right w:w="0" w:type="dxa"/>
            </w:tcMar>
            <w:tcW w:w="559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022</w:t>
            </w:r>
            <w:r/>
          </w:p>
        </w:tc>
        <w:tc>
          <w:tcPr>
            <w:tcMar>
              <w:left w:w="0" w:type="dxa"/>
              <w:right w:w="0" w:type="dxa"/>
            </w:tcMar>
            <w:tcW w:w="588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0412</w:t>
            </w:r>
            <w:r/>
          </w:p>
        </w:tc>
        <w:tc>
          <w:tcPr>
            <w:tcMar>
              <w:left w:w="0" w:type="dxa"/>
              <w:right w:w="0" w:type="dxa"/>
            </w:tcMar>
            <w:tcW w:w="1044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1830114200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65,10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50,00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15,10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5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</w:t>
            </w:r>
            <w:r/>
          </w:p>
        </w:tc>
        <w:tc>
          <w:tcPr>
            <w:tcMar>
              <w:left w:w="0" w:type="dxa"/>
              <w:right w:w="0" w:type="dxa"/>
            </w:tcMar>
            <w:tcW w:w="866" w:type="dxa"/>
            <w:textDirection w:val="lrTb"/>
            <w:noWrap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0,00»;</w:t>
            </w:r>
            <w:r/>
          </w:p>
        </w:tc>
      </w:tr>
    </w:tbl>
    <w:p>
      <w:pPr>
        <w:pStyle w:val="742"/>
        <w:jc w:val="both"/>
        <w:tabs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</w:r>
      <w:r/>
    </w:p>
    <w:p>
      <w:pPr>
        <w:pStyle w:val="742"/>
        <w:numPr>
          <w:ilvl w:val="0"/>
          <w:numId w:val="18"/>
        </w:numPr>
        <w:ind w:left="0" w:firstLine="709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таблицу 4 </w:t>
      </w:r>
      <w:r>
        <w:rPr>
          <w:rFonts w:ascii="Times New Roman" w:hAnsi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/>
          <w:b w:val="0"/>
          <w:sz w:val="28"/>
          <w:szCs w:val="28"/>
        </w:rPr>
        <w:t xml:space="preserve">Информация о ресурсном обеспечении государственной 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</w:t>
      </w:r>
      <w:r>
        <w:rPr>
          <w:rFonts w:ascii="Times New Roman" w:hAnsi="Times New Roman"/>
          <w:b w:val="0"/>
          <w:sz w:val="28"/>
          <w:szCs w:val="28"/>
        </w:rPr>
        <w:t xml:space="preserve">» изложить в следующей редакции</w:t>
      </w:r>
      <w:r>
        <w:rPr>
          <w:rFonts w:ascii="Times New Roman" w:hAnsi="Times New Roman"/>
          <w:b w:val="0"/>
          <w:sz w:val="28"/>
          <w:szCs w:val="28"/>
        </w:rPr>
        <w:t xml:space="preserve">:</w:t>
      </w:r>
      <w:r/>
    </w:p>
    <w:p>
      <w:pPr>
        <w:pStyle w:val="742"/>
        <w:ind w:firstLine="709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42"/>
        <w:ind w:firstLine="709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42"/>
        <w:ind w:firstLine="709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tbl>
      <w:tblPr>
        <w:tblStyle w:val="74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1843"/>
        <w:gridCol w:w="1045"/>
        <w:gridCol w:w="1045"/>
        <w:gridCol w:w="1045"/>
        <w:gridCol w:w="1045"/>
        <w:gridCol w:w="1045"/>
        <w:gridCol w:w="1045"/>
        <w:gridCol w:w="1045"/>
        <w:gridCol w:w="1045"/>
      </w:tblGrid>
      <w:tr>
        <w:trPr>
          <w:trHeight w:val="450"/>
        </w:trPr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государственной программы, подпрограммы, мероприятия подпрограммы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ресурсного обеспечения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8"/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Оценка расходов (тыс. рублей), годы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378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2019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2020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2021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2022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2023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2024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2025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</w:tbl>
    <w:p>
      <w:pPr>
        <w:spacing w:after="0" w:afterAutospacing="0" w:line="240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74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1843"/>
        <w:gridCol w:w="1045"/>
        <w:gridCol w:w="1045"/>
        <w:gridCol w:w="1045"/>
        <w:gridCol w:w="1045"/>
        <w:gridCol w:w="1045"/>
        <w:gridCol w:w="1045"/>
        <w:gridCol w:w="1045"/>
        <w:gridCol w:w="1045"/>
      </w:tblGrid>
      <w:tr>
        <w:trPr>
          <w:trHeight w:val="132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16"/>
                <w:szCs w:val="16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7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9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10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16"/>
                <w:szCs w:val="16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  <w:t xml:space="preserve">11</w:t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highlight w:val="none"/>
              </w:rPr>
            </w:r>
          </w:p>
        </w:tc>
      </w:tr>
      <w:tr>
        <w:trPr>
          <w:trHeight w:val="187"/>
        </w:trPr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righ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программа «Формирование благоприятного инвестиционного климата на территории Еврейской автономной области» на 2019 – 2025 годы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666494,67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175053,00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199921,80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105644,82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82192,55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50643,30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36834,80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16204,40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48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204517,45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20593,20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30625,30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47794,80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56272,95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16616,10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16410,70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16204,40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48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461944,20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154458,80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169296,00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57818,50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25919,60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34027,20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20424,10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234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Местные бюджеты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33,02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0,50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31,52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183"/>
        </w:trPr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righ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hyperlink r:id="rId16" w:tooltip="consultantplus://offline/ref=45BD72475AC8C3A565C49F87EE4D4A1E68D9AB8CF7FC6A0D8A450740706341B645773A936228101EFCF22Fo0g5X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Подпрограмма 1 «Создание благоприятного инвестиционного климата на территории Еврейской автономной области» на  2019 – 2025 годы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174909,07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17139,60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16667,80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65211,62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39135,25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11800,00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12477,40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12477,40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48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150147,75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17139,60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16667,80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40450,30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39135,25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11800,00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12477,40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12477,40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48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24729,80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24729,80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244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Местные бюджеты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31,52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31,52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268"/>
        </w:trPr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righ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4.</w:t>
              <w:br/>
              <w:t xml:space="preserve">Формирование привлекательного имиджа области и информационного обеспечения субъектов инвестиционной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8503,75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126,30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8377,45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48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8503,75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126,30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8377,45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48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286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Местные бюджеты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273"/>
        </w:trPr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righ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участия области в межрегиональных и международных выставках-ярмарках, форумах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8503,75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126,30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8377,45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48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8503,75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126,30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8377,45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48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219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Местные бюджеты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262"/>
        </w:trPr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righ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5. Финансовое обеспечение уставной деятельности НКО – Фонд «Инвестиционное агентство ЕАО»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141644,00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17013,30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16667,80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40450,30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30757,80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11800,00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12477,40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12477,40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48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141644,00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17013,30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16667,80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40450,30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30757,80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11800,00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12477,40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12477,40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48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286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Местные бюджеты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273"/>
        </w:trPr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righ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1.2.1.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Имущественный взнос в НКО – Фонд «Инвестиционное агентство ЕАО»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141644,00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17013,30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16667,80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40450,30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30757,80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11800,00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12477,40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12477,40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48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141644,00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17013,30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16667,80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40450,30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30757,80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11800,00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12477,40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12477,40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48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286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Местные бюджеты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273"/>
        </w:trPr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righ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6. Реализация мероприятий Плана социального развития центров экономического роста Еврейской автономной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24761,32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24761,32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48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48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24729,80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24729,80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286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Местные бюджеты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31,52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31,52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273"/>
        </w:trPr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righ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Рекультивация земельных участков в целях вовлечения в хозяйственный оборот на территории муниципального образования «Город Биробиджан» Еврейской автономной области в части сноса (демонтажа) объекта капитального строительства – нежилого здания, расположенного по адресу: ЕАО, г. Биробиджан, ул. Шолом-Алейхема, д. 57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12172,46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12172,46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415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575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12172,46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12172,46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575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Местные бюджеты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231"/>
        </w:trPr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righ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1.3.2.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Рекультивация земельных участков в целях вовлечения в хозяйственный оборот на территории муниципального образования Город Биробиджан» Еврейской автономной области в части сноса (демонтажа) объекта капитального строительства – нежилого здания, расположенного по адресу: ЕАО, г. Биробиджан, переулок Украинский, 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12588,86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12588,86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415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512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12557,34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12557,34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525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Местные бюджеты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31,52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31,52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292"/>
        </w:trPr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righ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hyperlink r:id="rId17" w:tooltip="consultantplus://offline/ref=45BD72475AC8C3A565C49F87EE4D4A1E68D9AB8CF7FC6A0D8A450740706341B645773A936228101EFDFB24o0g2X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Подпрограмма 2 «Развитие малого и среднего предпринимательства в Еврейской автономной области» на 2019 – 2025 годы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491520,50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157863,40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183238,90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40433,20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43057,30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38843,30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24357,40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3727,00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48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54304,60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3403,60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13942,40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7344,50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17137,70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4816,10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3933,30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3727,00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48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437214,40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154458,80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169296,00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33088,70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25919,60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34027,20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20424,10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286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Местные бюджеты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1,50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0,50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273"/>
        </w:trPr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righ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2. Финансовое обеспечение уставной деятельности НКО – Фонд «Микрокредитная компания ЕАО»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34042,20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1843,10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6326,60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7010,30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7817,70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3590,50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3727,00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3727,00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48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34042,20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1843,10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6326,60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7010,30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7817,70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3590,50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3727,00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3727,00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48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286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Местные бюджеты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273"/>
        </w:trPr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righ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Имущественный взнос в НКО – Фонд «Микрокредитная компания ЕАО»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34042,20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1843,10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6326,60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7010,30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7817,70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3590,50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3727,00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3727,00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48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34042,20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1843,10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6326,60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7010,30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7817,70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3590,50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3727,00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3727,00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48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286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Местные бюджеты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273"/>
        </w:trPr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righ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3. Оказание неотложных мер  по поддержке субъектов малого и среднего предпринимательства в условиях ухудшения ситуации в связи с распространением новой коронавирусной инфекции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64959,90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64959,90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48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6496,00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6496,00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48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58463,90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58463,90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144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Местные бюджеты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213"/>
        </w:trPr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righ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Докапитализация региональной гарантийной организации для оказания неотложных мер поддержки субъектов малого и среднего предпринимательства в условиях ухудшения ситуации в связи с распространением новой коронавирусной инфекции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38074,60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38074,60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398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3807,50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3807,50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48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34267,10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34267,10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48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Местные бюджеты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283"/>
        </w:trPr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righ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2.2.2.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Докапитализация государственной микрофинансовой организации для оказания  неотложных мер поддержки субъектов малого и среднего предпринимательства в условиях ухудшения ситуации в связи с распространением новой коронавирусной инфекции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26885,30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26885,30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425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2688,50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2688,50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522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24196,80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24196,80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48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Местные бюджеты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223"/>
        </w:trPr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righ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2.3.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проект «Расширение доступа субъектов малого и среднего предпринимательства к финансовым ресурсам, в том числе к льготному финансированию»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148688,10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85006,60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63681,50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48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1487,10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850,20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636,90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48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147201,00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84156,40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63044,60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278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Местные бюджеты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273"/>
        </w:trPr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righ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2.3.1.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и (или) развитие государственных микрофинансовых организаций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135342,80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74432,30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60910,50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48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1353,60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744,40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609,20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48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133989,20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73687,90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60301,30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286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Местные бюджеты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273"/>
        </w:trPr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righ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2.3.2.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и (или) развитие фондов содействия кредитованию (гарантийных фондов, фондов поручительств)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13345,30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10574,30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2771,00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48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133,50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105,80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27,70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48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13211,80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10468,50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2743,30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286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Местные бюджеты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273"/>
        </w:trPr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righ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2.4.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проект «Акселерация субъектов малого и среднего предпринимательства»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190970,10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68387,30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46851,10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26460,10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17314,70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22848,70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9108,20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48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1909,80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683,90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468,60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264,60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173,10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228,50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91,10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48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189058,80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67702,40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46382,00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26195,50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17141,60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22620,20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9017,10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283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Местные бюджеты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1,50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0,50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273"/>
        </w:trPr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righ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2.4.1.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Оказание финансовой поддержки выполнения органами местного самоуправления полномочий по вопросам местного значения в рамках реализации муниципальных программ (подпрограмм) развития малого и среднего предпринимательства в моногородах, в том числе поддержки субъектов малого и среднего предпринимательства, занимающихся социально значимыми видами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14173,50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9960,50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4213,00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557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141,80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99,60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42,20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557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14030,20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9859,90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4170,30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48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Местные бюджеты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1,50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0,50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197"/>
        </w:trPr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righ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2.4.2.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и (или) развитие центров (агентств) координации поддержки экспортно ориентированных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35336,30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21686,60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13649,70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48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353,40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216,90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136,50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48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34982,90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21469,70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13513,20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252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Местные бюджеты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273"/>
        </w:trPr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righ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2.4.3.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оказания комплекса услуг, сервисов и мер поддержки субъектам малого и среднего предпринимательства в центрах «Мой бизнес»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65728,60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36740,20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28988,40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48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657,30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367,40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289,90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48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65071,30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36372,80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28698,50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286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Местные бюджеты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283"/>
        </w:trPr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righ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2.4.4.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Оказание субъектам малого и среднего предпринимательства, а также резидентам промышленных парков, технопарков комплексных услуг на единой площадке региональной инфраструктуры поддержки бизнеса, в том числе федеральными институтами развития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44862,60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17963,30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13656,20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13243,10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48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448,50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179,60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136,50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132,40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48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44414,10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17783,70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13519,70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13110,70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569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Местные бюджеты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273"/>
        </w:trPr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righ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2.4.5.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поддержки центром экспорта субъектам малого и среднего предпринимательства в осуществлении экспорта товаров (работ, услуг)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30869,10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8496,80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3658,50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9605,60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9108,20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48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308,80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85,00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36,60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96,10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91,10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48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30560,30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8411,80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3621,90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9509,50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9017,10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286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Местные бюджеты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273"/>
        </w:trPr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righ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2.5.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проект «Популяризация предпринимательства»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4046,20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2626,40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1419,80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48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40,70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26,40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14,30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48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4005,50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2600,00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1405,50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286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Местные бюджеты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273"/>
        </w:trPr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righ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2.5.1.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информационной кампании, направленной на создание положительного образа предпринимателя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1313,30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1010,20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303,10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48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13,30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10,20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3,10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48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1300,00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1000,00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300,00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144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Местные бюджеты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187"/>
        </w:trPr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righ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2.5.2.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группы, включая поддержку создания сообществ начинающих предпринимателей и развития института наставничества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2732,90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1616,20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1116,70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48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27,40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16,20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11,20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48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2705,50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1600,00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1105,50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48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Местные бюджеты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180"/>
        </w:trPr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righ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2.6.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проект «Создание благоприятных условий для осуществления деятельности самозанятыми гражданами»</w:t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6073,60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1297,50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1472,30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1651,90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1651,90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48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60,70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13,00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14,70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16,50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16,50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48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6012,90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1284,50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1457,60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1635,40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1635,40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219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Местные бюджеты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262"/>
        </w:trPr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righ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2.6.1.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самозанятым гражданам комплекса информационно-консультационных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(центрами компетенций) в офлайн- и онлайн-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6073,60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1297,50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1472,30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1651,90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1651,90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48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60,70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13,00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14,70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16,50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16,50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48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6012,90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1284,50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1457,60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1635,40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1635,40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48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Местные бюджеты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167"/>
        </w:trPr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righ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2.7.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проект «Создание условий для легкого старта и комфортного ведения бизнеса»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32800,30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5665,30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7394,40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9870,30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9870,30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48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328,00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56,60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74,00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98,70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98,70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48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32472,30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5608,70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7320,40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9771,60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9771,60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222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Местные бюджеты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266"/>
        </w:trPr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righ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2.7.1.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Оказание субъектам МСП, включенным в реестр социальных предпринимателей, или субъектам МСП, созданным физическими лицами в возрасте до 25 лет включительно, комплексных услуг и (или) предоставление финансовой поддержки в виде грантов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20776,60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2500,00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4765,20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6755,70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6755,70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48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207,90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25,00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47,70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67,60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67,60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48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20568,70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2475,00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4717,50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6688,10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6688,10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286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Местные бюджеты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273"/>
        </w:trPr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righ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2.7.2.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гражданам, желающим вести бизнес, начинающим и действующим предпринимателям комплексных услуг, направленных на вовлечение в предпринимательскую деятельность, а также информационно-консультационных и образовательных услуг в офлайн- и онлайн-фо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рматах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12023,70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3165,30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2629,20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3114,60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3114,60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48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120,10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31,60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26,30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31,10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31,10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48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11903,60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3133,70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2602,90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3083,50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3083,50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48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Местные бюджеты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250"/>
        </w:trPr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righ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2.8.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4.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Финансовая поддержка организаций и индивидуальных предпринимателей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9940,10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9058,20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881,90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48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9940,10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9058,20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881,90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48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154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Местные бюджеты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197"/>
        </w:trPr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righ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2.8.1.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субсидий организациям и индивидуальным предпринимателям, осуществляющим деятельность в отдельных отраслях экономики, в целях возмещения части затрат на уплату процентов по кредитам, полученным в кредитных организациях на пополнение оборотных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9940,10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9058,20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881,90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48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9940,10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9058,20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881,90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48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48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Местные бюджеты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244"/>
        </w:trPr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righ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2.8.1.1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субсидий организациям и индивидуальным предпринимателям, осуществляющим деятельность по ремонту и (или) строительству автомобильных дорог регионального значения на территории Еврейской автономной области, в целях возмещения части затрат на уп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лату процентов по кредитам, полученным в кредитных организациях на пополнение оборотных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9940,10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9058,20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881,90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557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9940,10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9058,20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881,90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557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825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Местные бюджеты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255"/>
        </w:trPr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righ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hyperlink r:id="rId18" w:tooltip="consultantplus://offline/ref=45BD72475AC8C3A565C49F87EE4D4A1E68D9AB8CF7FC6A0D8A450740706341B645773A936228101EFDFA24o0g6X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Подпрограмма 3 «Развитие туризма в Еврейской автономной области» на  2019 – 2025 годы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65,10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50,00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15,10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48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65,10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50,00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15,10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48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286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Местные бюджеты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273"/>
        </w:trPr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righ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0" w:type="auto"/>
            <w:vAlign w:val="top"/>
            <w:vMerge w:val="restart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 Развитие и продвижение туристских возможностей Еврейской автономной области на внутреннем и международном рынках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65,10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50,00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15,10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48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65,10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50,00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15,10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48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286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left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Местные бюджеты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197"/>
        </w:trPr>
        <w:tc>
          <w:tcPr>
            <w:tcMar>
              <w:left w:w="57" w:type="dxa"/>
              <w:top w:w="0" w:type="dxa"/>
              <w:right w:w="57" w:type="dxa"/>
              <w:bottom w:w="0" w:type="dxa"/>
            </w:tcMar>
            <w:tcW w:w="0" w:type="auto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jc w:val="right"/>
              <w:keepLines w:val="0"/>
              <w:keepNext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0" w:type="auto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keepLines w:val="0"/>
              <w:keepNext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в работе международных, российских и региональных туристских выставок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contextualSpacing w:val="0"/>
              <w:jc w:val="left"/>
              <w:keepLines w:val="0"/>
              <w:keepNext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65,10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50,00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15,10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48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contextualSpacing w:val="0"/>
              <w:jc w:val="left"/>
              <w:keepLines w:val="0"/>
              <w:keepNext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Областной 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65,10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50,00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15,10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480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contextualSpacing w:val="0"/>
              <w:jc w:val="left"/>
              <w:keepLines w:val="0"/>
              <w:keepNext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253"/>
        </w:trPr>
        <w:tc>
          <w:tcPr>
            <w:tcW w:w="709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3685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0" w:type="auto"/>
            <w:vAlign w:val="top"/>
            <w:textDirection w:val="lrTb"/>
            <w:noWrap w:val="false"/>
          </w:tcPr>
          <w:p>
            <w:pPr>
              <w:contextualSpacing w:val="0"/>
              <w:jc w:val="left"/>
              <w:keepLines w:val="0"/>
              <w:keepNext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0"/>
                <w:szCs w:val="20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Местные бюджеты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Mar>
              <w:left w:w="51" w:type="dxa"/>
              <w:top w:w="0" w:type="dxa"/>
              <w:right w:w="51" w:type="dxa"/>
              <w:bottom w:w="0" w:type="dxa"/>
            </w:tcMar>
            <w:tcW w:w="0" w:type="auto"/>
            <w:vAlign w:val="top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0,00»;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</w:tbl>
    <w:p>
      <w:pPr>
        <w:pStyle w:val="742"/>
        <w:ind w:firstLine="709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</w:p>
    <w:p>
      <w:pPr>
        <w:pStyle w:val="742"/>
        <w:numPr>
          <w:ilvl w:val="0"/>
          <w:numId w:val="18"/>
        </w:numPr>
        <w:ind w:left="0" w:firstLine="709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т</w:t>
      </w:r>
      <w:r>
        <w:rPr>
          <w:rFonts w:ascii="Times New Roman" w:hAnsi="Times New Roman"/>
          <w:b w:val="0"/>
          <w:sz w:val="28"/>
          <w:szCs w:val="28"/>
        </w:rPr>
        <w:t xml:space="preserve">аблицу 5 </w:t>
      </w:r>
      <w:r>
        <w:rPr>
          <w:rFonts w:ascii="Times New Roman" w:hAnsi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/>
          <w:b w:val="0"/>
          <w:sz w:val="28"/>
          <w:szCs w:val="28"/>
        </w:rPr>
        <w:t xml:space="preserve">Структура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финансирования </w:t>
      </w:r>
      <w:r>
        <w:rPr>
          <w:rFonts w:ascii="Times New Roman" w:hAnsi="Times New Roman"/>
          <w:b w:val="0"/>
          <w:sz w:val="28"/>
          <w:szCs w:val="28"/>
        </w:rPr>
        <w:t xml:space="preserve">государственной программы</w:t>
      </w:r>
      <w:r>
        <w:rPr>
          <w:rFonts w:ascii="Times New Roman" w:hAnsi="Times New Roman"/>
          <w:b w:val="0"/>
          <w:sz w:val="28"/>
          <w:szCs w:val="28"/>
        </w:rPr>
        <w:t xml:space="preserve">»</w:t>
      </w:r>
      <w:r>
        <w:rPr>
          <w:rFonts w:ascii="Times New Roman" w:hAnsi="Times New Roman"/>
          <w:b w:val="0"/>
          <w:sz w:val="28"/>
          <w:szCs w:val="28"/>
        </w:rPr>
        <w:t xml:space="preserve"> изложить в следующей редакции:</w:t>
      </w:r>
      <w:r/>
    </w:p>
    <w:p>
      <w:pPr>
        <w:shd w:val="ni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br w:type="page" w:clear="all"/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Таблица 5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финансирования государственной программы</w:t>
      </w:r>
      <w:r/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tbl>
      <w:tblPr>
        <w:tblW w:w="0" w:type="auto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1498"/>
        <w:gridCol w:w="1441"/>
        <w:gridCol w:w="1442"/>
        <w:gridCol w:w="1316"/>
        <w:gridCol w:w="1372"/>
        <w:gridCol w:w="1245"/>
        <w:gridCol w:w="1316"/>
        <w:gridCol w:w="1316"/>
      </w:tblGrid>
      <w:tr>
        <w:trPr/>
        <w:tc>
          <w:tcPr>
            <w:tcW w:w="364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Источники и направления расходов</w:t>
            </w:r>
            <w:r/>
          </w:p>
        </w:tc>
        <w:tc>
          <w:tcPr>
            <w:gridSpan w:val="8"/>
            <w:tcW w:w="109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Расходы (тыс. рублей), годы</w:t>
            </w:r>
            <w:r/>
          </w:p>
        </w:tc>
      </w:tr>
      <w:tr>
        <w:trPr/>
        <w:tc>
          <w:tcPr>
            <w:tcW w:w="364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4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/>
          </w:p>
        </w:tc>
        <w:tc>
          <w:tcPr>
            <w:gridSpan w:val="7"/>
            <w:tcW w:w="94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том числе по годам</w:t>
            </w:r>
            <w:r/>
          </w:p>
        </w:tc>
      </w:tr>
      <w:tr>
        <w:trPr/>
        <w:tc>
          <w:tcPr>
            <w:tcW w:w="364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49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4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2019</w:t>
            </w:r>
            <w:r/>
          </w:p>
        </w:tc>
        <w:tc>
          <w:tcPr>
            <w:tcW w:w="14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2020</w:t>
            </w:r>
            <w:r/>
          </w:p>
        </w:tc>
        <w:tc>
          <w:tcPr>
            <w:tcW w:w="13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2021</w:t>
            </w:r>
            <w:r/>
          </w:p>
        </w:tc>
        <w:tc>
          <w:tcPr>
            <w:tcW w:w="13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2022</w:t>
            </w:r>
            <w:r/>
          </w:p>
        </w:tc>
        <w:tc>
          <w:tcPr>
            <w:tcW w:w="12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2023</w:t>
            </w:r>
            <w:r/>
          </w:p>
        </w:tc>
        <w:tc>
          <w:tcPr>
            <w:tcW w:w="13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2024</w:t>
            </w:r>
            <w:r/>
          </w:p>
        </w:tc>
        <w:tc>
          <w:tcPr>
            <w:tcW w:w="13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2025</w:t>
            </w:r>
            <w:r/>
          </w:p>
        </w:tc>
      </w:tr>
    </w:tbl>
    <w:p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</w:r>
      <w:r/>
    </w:p>
    <w:tbl>
      <w:tblPr>
        <w:tblStyle w:val="745"/>
        <w:tblW w:w="14586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3638"/>
        <w:gridCol w:w="1497"/>
        <w:gridCol w:w="1441"/>
        <w:gridCol w:w="1442"/>
        <w:gridCol w:w="1313"/>
        <w:gridCol w:w="1392"/>
        <w:gridCol w:w="1235"/>
        <w:gridCol w:w="1314"/>
        <w:gridCol w:w="1314"/>
      </w:tblGrid>
      <w:tr>
        <w:trPr>
          <w:trHeight w:val="20"/>
        </w:trPr>
        <w:tc>
          <w:tcPr>
            <w:tcW w:w="36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/>
          </w:p>
        </w:tc>
        <w:tc>
          <w:tcPr>
            <w:tcW w:w="14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/>
          </w:p>
        </w:tc>
        <w:tc>
          <w:tcPr>
            <w:tcW w:w="14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/>
          </w:p>
        </w:tc>
        <w:tc>
          <w:tcPr>
            <w:tcW w:w="13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/>
          </w:p>
        </w:tc>
        <w:tc>
          <w:tcPr>
            <w:tcW w:w="12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/>
          </w:p>
        </w:tc>
        <w:tc>
          <w:tcPr>
            <w:tcW w:w="13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/>
          </w:p>
        </w:tc>
        <w:tc>
          <w:tcPr>
            <w:tcW w:w="13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/>
          </w:p>
        </w:tc>
      </w:tr>
      <w:tr>
        <w:trPr/>
        <w:tc>
          <w:tcPr>
            <w:gridSpan w:val="9"/>
            <w:tcW w:w="145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</w:t>
            </w:r>
            <w:r/>
          </w:p>
        </w:tc>
      </w:tr>
      <w:tr>
        <w:trPr/>
        <w:tc>
          <w:tcPr>
            <w:tcW w:w="363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</w:t>
            </w:r>
            <w:r/>
          </w:p>
        </w:tc>
        <w:tc>
          <w:tcPr>
            <w:tcW w:w="1497" w:type="dxa"/>
            <w:vAlign w:val="center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666494,67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175053,00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199921,80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/>
          </w:p>
        </w:tc>
        <w:tc>
          <w:tcPr>
            <w:tcW w:w="1313" w:type="dxa"/>
            <w:vAlign w:val="center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105644,82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/>
          </w:p>
        </w:tc>
        <w:tc>
          <w:tcPr>
            <w:tcW w:w="1392" w:type="dxa"/>
            <w:vAlign w:val="center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82192,55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/>
          </w:p>
        </w:tc>
        <w:tc>
          <w:tcPr>
            <w:tcW w:w="1235" w:type="dxa"/>
            <w:vAlign w:val="center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50643,30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/>
          </w:p>
        </w:tc>
        <w:tc>
          <w:tcPr>
            <w:tcW w:w="1314" w:type="dxa"/>
            <w:vAlign w:val="center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36834,80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/>
          </w:p>
        </w:tc>
        <w:tc>
          <w:tcPr>
            <w:tcW w:w="1314" w:type="dxa"/>
            <w:vAlign w:val="center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16204,40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/>
          </w:p>
        </w:tc>
      </w:tr>
      <w:tr>
        <w:trPr/>
        <w:tc>
          <w:tcPr>
            <w:tcW w:w="363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бюджет</w:t>
            </w:r>
            <w:r/>
          </w:p>
        </w:tc>
        <w:tc>
          <w:tcPr>
            <w:tcW w:w="1497" w:type="dxa"/>
            <w:vAlign w:val="center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204517,45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20593,20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30625,30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/>
          </w:p>
        </w:tc>
        <w:tc>
          <w:tcPr>
            <w:tcW w:w="1313" w:type="dxa"/>
            <w:vAlign w:val="center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47794,80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/>
          </w:p>
        </w:tc>
        <w:tc>
          <w:tcPr>
            <w:tcW w:w="1392" w:type="dxa"/>
            <w:vAlign w:val="center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56272,95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/>
          </w:p>
        </w:tc>
        <w:tc>
          <w:tcPr>
            <w:tcW w:w="1235" w:type="dxa"/>
            <w:vAlign w:val="center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16616,10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/>
          </w:p>
        </w:tc>
        <w:tc>
          <w:tcPr>
            <w:tcW w:w="1314" w:type="dxa"/>
            <w:vAlign w:val="center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16410,70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/>
          </w:p>
        </w:tc>
        <w:tc>
          <w:tcPr>
            <w:tcW w:w="1314" w:type="dxa"/>
            <w:vAlign w:val="center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16204,40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/>
          </w:p>
        </w:tc>
      </w:tr>
      <w:tr>
        <w:trPr/>
        <w:tc>
          <w:tcPr>
            <w:tcW w:w="363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/>
          </w:p>
        </w:tc>
        <w:tc>
          <w:tcPr>
            <w:tcW w:w="1497" w:type="dxa"/>
            <w:vAlign w:val="center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461944,20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154458,80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169296,00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/>
          </w:p>
        </w:tc>
        <w:tc>
          <w:tcPr>
            <w:tcW w:w="1313" w:type="dxa"/>
            <w:vAlign w:val="center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57818,50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/>
          </w:p>
        </w:tc>
        <w:tc>
          <w:tcPr>
            <w:tcW w:w="1392" w:type="dxa"/>
            <w:vAlign w:val="center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25919,60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/>
          </w:p>
        </w:tc>
        <w:tc>
          <w:tcPr>
            <w:tcW w:w="1235" w:type="dxa"/>
            <w:vAlign w:val="center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34027,20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/>
          </w:p>
        </w:tc>
        <w:tc>
          <w:tcPr>
            <w:tcW w:w="1314" w:type="dxa"/>
            <w:vAlign w:val="center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20424,10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/>
          </w:p>
        </w:tc>
        <w:tc>
          <w:tcPr>
            <w:tcW w:w="1314" w:type="dxa"/>
            <w:vAlign w:val="center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/>
          </w:p>
        </w:tc>
      </w:tr>
      <w:tr>
        <w:trPr/>
        <w:tc>
          <w:tcPr>
            <w:tcW w:w="363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Местные бюджеты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/>
          </w:p>
        </w:tc>
        <w:tc>
          <w:tcPr>
            <w:tcW w:w="1497" w:type="dxa"/>
            <w:vAlign w:val="center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33,02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0,50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/>
          </w:p>
        </w:tc>
        <w:tc>
          <w:tcPr>
            <w:tcW w:w="1313" w:type="dxa"/>
            <w:vAlign w:val="center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31,52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/>
          </w:p>
        </w:tc>
        <w:tc>
          <w:tcPr>
            <w:tcW w:w="1392" w:type="dxa"/>
            <w:vAlign w:val="center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/>
          </w:p>
        </w:tc>
        <w:tc>
          <w:tcPr>
            <w:tcW w:w="1235" w:type="dxa"/>
            <w:vAlign w:val="center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/>
          </w:p>
        </w:tc>
        <w:tc>
          <w:tcPr>
            <w:tcW w:w="1314" w:type="dxa"/>
            <w:vAlign w:val="center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/>
          </w:p>
        </w:tc>
        <w:tc>
          <w:tcPr>
            <w:tcW w:w="1314" w:type="dxa"/>
            <w:vAlign w:val="center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/>
          </w:p>
        </w:tc>
      </w:tr>
      <w:tr>
        <w:trPr/>
        <w:tc>
          <w:tcPr>
            <w:gridSpan w:val="9"/>
            <w:tcW w:w="145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Капитальные вложения</w:t>
            </w:r>
            <w:r/>
          </w:p>
        </w:tc>
      </w:tr>
      <w:tr>
        <w:trPr/>
        <w:tc>
          <w:tcPr>
            <w:tcW w:w="363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4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4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3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2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3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3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</w:tr>
      <w:tr>
        <w:trPr/>
        <w:tc>
          <w:tcPr>
            <w:tcW w:w="363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бюджет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4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4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3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2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3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3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</w:tr>
      <w:tr>
        <w:trPr/>
        <w:tc>
          <w:tcPr>
            <w:tcW w:w="363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4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4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3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2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3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3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</w:tr>
      <w:tr>
        <w:trPr/>
        <w:tc>
          <w:tcPr>
            <w:tcW w:w="363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Местные бюджеты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4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4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3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2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3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3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</w:tr>
      <w:tr>
        <w:trPr/>
        <w:tc>
          <w:tcPr>
            <w:gridSpan w:val="9"/>
            <w:tcW w:w="145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НИОКР</w:t>
            </w:r>
            <w:r/>
          </w:p>
        </w:tc>
      </w:tr>
      <w:tr>
        <w:trPr/>
        <w:tc>
          <w:tcPr>
            <w:tcW w:w="363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4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4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3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2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3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3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</w:tr>
      <w:tr>
        <w:trPr/>
        <w:tc>
          <w:tcPr>
            <w:tcW w:w="363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бюджет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4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4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3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2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3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3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</w:tr>
      <w:tr>
        <w:trPr/>
        <w:tc>
          <w:tcPr>
            <w:tcW w:w="363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4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4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3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2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3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3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</w:tr>
      <w:tr>
        <w:trPr/>
        <w:tc>
          <w:tcPr>
            <w:tcW w:w="363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Местные бюджеты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4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4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3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2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3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  <w:tc>
          <w:tcPr>
            <w:tcW w:w="13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/>
          </w:p>
        </w:tc>
      </w:tr>
      <w:tr>
        <w:trPr/>
        <w:tc>
          <w:tcPr>
            <w:gridSpan w:val="9"/>
            <w:tcW w:w="145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Прочие расходы</w:t>
            </w:r>
            <w:r/>
          </w:p>
        </w:tc>
      </w:tr>
      <w:tr>
        <w:trPr/>
        <w:tc>
          <w:tcPr>
            <w:tcW w:w="363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</w:t>
            </w:r>
            <w:r/>
          </w:p>
        </w:tc>
        <w:tc>
          <w:tcPr>
            <w:tcW w:w="1497" w:type="dxa"/>
            <w:vAlign w:val="center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666494,67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175053,00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199921,80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/>
          </w:p>
        </w:tc>
        <w:tc>
          <w:tcPr>
            <w:tcW w:w="1313" w:type="dxa"/>
            <w:vAlign w:val="center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105644,82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/>
          </w:p>
        </w:tc>
        <w:tc>
          <w:tcPr>
            <w:tcW w:w="1392" w:type="dxa"/>
            <w:vAlign w:val="center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82192,55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/>
          </w:p>
        </w:tc>
        <w:tc>
          <w:tcPr>
            <w:tcW w:w="1235" w:type="dxa"/>
            <w:vAlign w:val="center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50643,30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/>
          </w:p>
        </w:tc>
        <w:tc>
          <w:tcPr>
            <w:tcW w:w="1314" w:type="dxa"/>
            <w:vAlign w:val="center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36834,80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/>
          </w:p>
        </w:tc>
        <w:tc>
          <w:tcPr>
            <w:tcW w:w="1314" w:type="dxa"/>
            <w:vAlign w:val="center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16204,40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/>
          </w:p>
        </w:tc>
      </w:tr>
      <w:tr>
        <w:trPr/>
        <w:tc>
          <w:tcPr>
            <w:tcW w:w="363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бюджет</w:t>
            </w:r>
            <w:r/>
          </w:p>
        </w:tc>
        <w:tc>
          <w:tcPr>
            <w:tcW w:w="1497" w:type="dxa"/>
            <w:vAlign w:val="center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204517,45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20593,20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30625,30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/>
          </w:p>
        </w:tc>
        <w:tc>
          <w:tcPr>
            <w:tcW w:w="1313" w:type="dxa"/>
            <w:vAlign w:val="center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47794,80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/>
          </w:p>
        </w:tc>
        <w:tc>
          <w:tcPr>
            <w:tcW w:w="1392" w:type="dxa"/>
            <w:vAlign w:val="center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56272,95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/>
          </w:p>
        </w:tc>
        <w:tc>
          <w:tcPr>
            <w:tcW w:w="1235" w:type="dxa"/>
            <w:vAlign w:val="center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16616,10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/>
          </w:p>
        </w:tc>
        <w:tc>
          <w:tcPr>
            <w:tcW w:w="1314" w:type="dxa"/>
            <w:vAlign w:val="center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16410,70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/>
          </w:p>
        </w:tc>
        <w:tc>
          <w:tcPr>
            <w:tcW w:w="1314" w:type="dxa"/>
            <w:vAlign w:val="center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16204,40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/>
          </w:p>
        </w:tc>
      </w:tr>
      <w:tr>
        <w:trPr/>
        <w:tc>
          <w:tcPr>
            <w:tcW w:w="363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</w:t>
            </w:r>
            <w:r/>
          </w:p>
        </w:tc>
        <w:tc>
          <w:tcPr>
            <w:tcW w:w="1497" w:type="dxa"/>
            <w:vAlign w:val="center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461944,20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154458,80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169296,00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/>
          </w:p>
        </w:tc>
        <w:tc>
          <w:tcPr>
            <w:tcW w:w="1313" w:type="dxa"/>
            <w:vAlign w:val="center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57818,50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/>
          </w:p>
        </w:tc>
        <w:tc>
          <w:tcPr>
            <w:tcW w:w="1392" w:type="dxa"/>
            <w:vAlign w:val="center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25919,60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/>
          </w:p>
        </w:tc>
        <w:tc>
          <w:tcPr>
            <w:tcW w:w="1235" w:type="dxa"/>
            <w:vAlign w:val="center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34027,20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/>
          </w:p>
        </w:tc>
        <w:tc>
          <w:tcPr>
            <w:tcW w:w="1314" w:type="dxa"/>
            <w:vAlign w:val="center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20424,10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/>
          </w:p>
        </w:tc>
        <w:tc>
          <w:tcPr>
            <w:tcW w:w="1314" w:type="dxa"/>
            <w:vAlign w:val="center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/>
          </w:p>
        </w:tc>
      </w:tr>
      <w:tr>
        <w:trPr/>
        <w:tc>
          <w:tcPr>
            <w:tcW w:w="363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Местные бюджеты</w:t>
            </w:r>
            <w:r/>
          </w:p>
        </w:tc>
        <w:tc>
          <w:tcPr>
            <w:tcW w:w="1497" w:type="dxa"/>
            <w:vAlign w:val="center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33,02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0,50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/>
          </w:p>
        </w:tc>
        <w:tc>
          <w:tcPr>
            <w:tcW w:w="1313" w:type="dxa"/>
            <w:vAlign w:val="center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31,52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/>
          </w:p>
        </w:tc>
        <w:tc>
          <w:tcPr>
            <w:tcW w:w="1392" w:type="dxa"/>
            <w:vAlign w:val="center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/>
          </w:p>
        </w:tc>
        <w:tc>
          <w:tcPr>
            <w:tcW w:w="1235" w:type="dxa"/>
            <w:vAlign w:val="center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/>
          </w:p>
        </w:tc>
        <w:tc>
          <w:tcPr>
            <w:tcW w:w="1314" w:type="dxa"/>
            <w:vAlign w:val="center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/>
          </w:p>
        </w:tc>
        <w:tc>
          <w:tcPr>
            <w:tcW w:w="1314" w:type="dxa"/>
            <w:vAlign w:val="center"/>
            <w:textDirection w:val="lrTb"/>
            <w:noWrap w:val="false"/>
          </w:tcPr>
          <w:p>
            <w:pPr>
              <w:pStyle w:val="806"/>
              <w:contextualSpacing w:val="0"/>
              <w:jc w:val="center"/>
              <w:keepLines w:val="0"/>
              <w:keepNext/>
              <w:widowControl w:val="off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Объемы финансирования из федерального, областного и местных бюджетов могут уточняться в течение действия государственной программы.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  <w:sectPr>
          <w:footnotePr/>
          <w:endnotePr/>
          <w:type w:val="nextPage"/>
          <w:pgSz w:w="16838" w:h="11905" w:orient="landscape"/>
          <w:pgMar w:top="1701" w:right="1134" w:bottom="851" w:left="1134" w:header="680" w:footer="624" w:gutter="0"/>
          <w:cols w:num="1" w:sep="0" w:space="720" w:equalWidth="1"/>
          <w:docGrid w:linePitch="360"/>
        </w:sect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742"/>
        <w:numPr>
          <w:ilvl w:val="1"/>
          <w:numId w:val="3"/>
        </w:numPr>
        <w:ind w:left="0" w:firstLine="709"/>
        <w:jc w:val="both"/>
        <w:tabs>
          <w:tab w:val="left" w:pos="1276" w:leader="none"/>
          <w:tab w:val="left" w:pos="1418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/>
      <w:bookmarkStart w:id="1" w:name="P3665"/>
      <w:r/>
      <w:bookmarkEnd w:id="1"/>
      <w:r>
        <w:rPr>
          <w:rFonts w:ascii="Times New Roman" w:hAnsi="Times New Roman" w:cs="Times New Roman"/>
          <w:b w:val="0"/>
          <w:sz w:val="28"/>
          <w:szCs w:val="28"/>
        </w:rPr>
        <w:t xml:space="preserve">В приложении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:</w:t>
      </w:r>
      <w:r/>
    </w:p>
    <w:p>
      <w:pPr>
        <w:pStyle w:val="742"/>
        <w:numPr>
          <w:ilvl w:val="0"/>
          <w:numId w:val="18"/>
        </w:numPr>
        <w:ind w:left="0" w:firstLine="709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строку </w:t>
      </w:r>
      <w:r>
        <w:rPr>
          <w:rFonts w:ascii="Times New Roman" w:hAnsi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/>
          <w:b w:val="0"/>
          <w:sz w:val="28"/>
          <w:szCs w:val="28"/>
        </w:rPr>
        <w:t xml:space="preserve">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</w:r>
      <w:r>
        <w:rPr>
          <w:rFonts w:ascii="Times New Roman" w:hAnsi="Times New Roman"/>
          <w:b w:val="0"/>
          <w:sz w:val="28"/>
          <w:szCs w:val="28"/>
        </w:rPr>
        <w:t xml:space="preserve">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раздела</w:t>
      </w:r>
      <w:r>
        <w:rPr>
          <w:rFonts w:ascii="Times New Roman" w:hAnsi="Times New Roman"/>
          <w:b w:val="0"/>
          <w:sz w:val="28"/>
          <w:szCs w:val="28"/>
        </w:rPr>
        <w:t xml:space="preserve"> 1 </w:t>
      </w:r>
      <w:r>
        <w:rPr>
          <w:rFonts w:ascii="Times New Roman" w:hAnsi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/>
          <w:b w:val="0"/>
          <w:sz w:val="28"/>
          <w:szCs w:val="28"/>
        </w:rPr>
        <w:t xml:space="preserve">Паспорт подпрограммы </w:t>
      </w:r>
      <w:r>
        <w:rPr>
          <w:rFonts w:ascii="Times New Roman" w:hAnsi="Times New Roman"/>
          <w:b w:val="0"/>
          <w:sz w:val="28"/>
          <w:szCs w:val="28"/>
        </w:rPr>
        <w:t xml:space="preserve">1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/>
          <w:b w:val="0"/>
          <w:sz w:val="28"/>
          <w:szCs w:val="28"/>
        </w:rPr>
        <w:t xml:space="preserve">Создание благоприятного инвестиционного климата на территории Еврейской автономной области</w:t>
      </w:r>
      <w:r>
        <w:rPr>
          <w:rFonts w:ascii="Times New Roman" w:hAnsi="Times New Roman"/>
          <w:b w:val="0"/>
          <w:sz w:val="28"/>
          <w:szCs w:val="28"/>
        </w:rPr>
        <w:t xml:space="preserve">»</w:t>
      </w:r>
      <w:r>
        <w:rPr>
          <w:rFonts w:ascii="Times New Roman" w:hAnsi="Times New Roman"/>
          <w:b w:val="0"/>
          <w:sz w:val="28"/>
          <w:szCs w:val="28"/>
        </w:rPr>
        <w:t xml:space="preserve"> на 2019 </w:t>
      </w:r>
      <w:r>
        <w:rPr>
          <w:rFonts w:ascii="Times New Roman" w:hAnsi="Times New Roman"/>
          <w:b w:val="0"/>
          <w:sz w:val="28"/>
          <w:szCs w:val="28"/>
        </w:rPr>
        <w:t xml:space="preserve">–</w:t>
      </w:r>
      <w:r>
        <w:rPr>
          <w:rFonts w:ascii="Times New Roman" w:hAnsi="Times New Roman"/>
          <w:b w:val="0"/>
          <w:sz w:val="28"/>
          <w:szCs w:val="28"/>
        </w:rPr>
        <w:t xml:space="preserve"> 2025 годы</w:t>
      </w:r>
      <w:r>
        <w:rPr>
          <w:rFonts w:ascii="Times New Roman" w:hAnsi="Times New Roman"/>
          <w:b w:val="0"/>
          <w:sz w:val="28"/>
          <w:szCs w:val="28"/>
        </w:rPr>
        <w:t xml:space="preserve">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изложить в следующей редакции:</w:t>
      </w:r>
      <w:r/>
    </w:p>
    <w:tbl>
      <w:tblPr>
        <w:tblStyle w:val="746"/>
        <w:tblW w:w="0" w:type="auto"/>
        <w:tblLook w:val="04A0" w:firstRow="1" w:lastRow="0" w:firstColumn="1" w:lastColumn="0" w:noHBand="0" w:noVBand="1"/>
      </w:tblPr>
      <w:tblGrid>
        <w:gridCol w:w="3323"/>
        <w:gridCol w:w="1575"/>
        <w:gridCol w:w="1149"/>
        <w:gridCol w:w="1147"/>
        <w:gridCol w:w="1146"/>
        <w:gridCol w:w="1149"/>
      </w:tblGrid>
      <w:tr>
        <w:trPr/>
        <w:tc>
          <w:tcPr>
            <w:tcW w:w="332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  <w:r/>
          </w:p>
        </w:tc>
        <w:tc>
          <w:tcPr>
            <w:gridSpan w:val="5"/>
            <w:tcMar>
              <w:left w:w="28" w:type="dxa"/>
              <w:right w:w="28" w:type="dxa"/>
            </w:tcMar>
            <w:tcW w:w="61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за счет всех источников составит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174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909,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тыс. рублей, в том числе:</w:t>
            </w:r>
            <w:r/>
          </w:p>
        </w:tc>
      </w:tr>
      <w:tr>
        <w:trPr/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</w:t>
            </w:r>
            <w:r/>
          </w:p>
        </w:tc>
        <w:tc>
          <w:tcPr>
            <w:tcMar>
              <w:left w:w="28" w:type="dxa"/>
              <w:right w:w="28" w:type="dxa"/>
            </w:tcMar>
            <w:tcW w:w="11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2019 год</w:t>
            </w:r>
            <w:r/>
          </w:p>
        </w:tc>
        <w:tc>
          <w:tcPr>
            <w:tcMar>
              <w:left w:w="28" w:type="dxa"/>
              <w:right w:w="28" w:type="dxa"/>
            </w:tcMar>
            <w:tcW w:w="11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год</w:t>
            </w:r>
            <w:r/>
          </w:p>
        </w:tc>
        <w:tc>
          <w:tcPr>
            <w:tcMar>
              <w:left w:w="28" w:type="dxa"/>
              <w:right w:w="28" w:type="dxa"/>
            </w:tcMar>
            <w:tcW w:w="11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2021 год</w:t>
            </w:r>
            <w:r/>
          </w:p>
        </w:tc>
      </w:tr>
      <w:tr>
        <w:trPr/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 </w:t>
            </w:r>
            <w:r/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24729,80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right w:w="28" w:type="dxa"/>
            </w:tcMar>
            <w:tcW w:w="11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right w:w="28" w:type="dxa"/>
            </w:tcMar>
            <w:tcW w:w="11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24729,80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бюджет</w:t>
            </w:r>
            <w:r/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150147,75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right w:w="28" w:type="dxa"/>
            </w:tcMar>
            <w:tcW w:w="11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17139,60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right w:w="28" w:type="dxa"/>
            </w:tcMar>
            <w:tcW w:w="11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16667,80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40450,30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Местные бюджеты</w:t>
            </w:r>
            <w:r/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31,52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right w:w="28" w:type="dxa"/>
            </w:tcMar>
            <w:tcW w:w="11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right w:w="28" w:type="dxa"/>
            </w:tcMar>
            <w:tcW w:w="11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31,52</w:t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</w:t>
            </w:r>
            <w:r/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174909,07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right w:w="28" w:type="dxa"/>
            </w:tcMar>
            <w:tcW w:w="11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17139,60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right w:w="28" w:type="dxa"/>
            </w:tcMar>
            <w:tcW w:w="11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16667,80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65211,62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5"/>
            <w:tcW w:w="61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  <w:r>
              <w:rPr>
                <w:rFonts w:ascii="Times New Roman" w:hAnsi="Times New Roman"/>
                <w:sz w:val="6"/>
                <w:szCs w:val="6"/>
              </w:rPr>
            </w:r>
            <w:r/>
          </w:p>
        </w:tc>
      </w:tr>
      <w:tr>
        <w:trPr/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1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год</w:t>
            </w:r>
            <w:r/>
          </w:p>
        </w:tc>
        <w:tc>
          <w:tcPr>
            <w:tcMar>
              <w:left w:w="28" w:type="dxa"/>
              <w:right w:w="28" w:type="dxa"/>
            </w:tcMar>
            <w:tcW w:w="11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 год</w:t>
            </w:r>
            <w:r/>
          </w:p>
        </w:tc>
        <w:tc>
          <w:tcPr>
            <w:tcMar>
              <w:left w:w="28" w:type="dxa"/>
              <w:right w:w="28" w:type="dxa"/>
            </w:tcMar>
            <w:tcW w:w="11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год </w:t>
            </w:r>
            <w:r/>
          </w:p>
        </w:tc>
        <w:tc>
          <w:tcPr>
            <w:tcMar>
              <w:left w:w="28" w:type="dxa"/>
              <w:right w:w="28" w:type="dxa"/>
            </w:tcMar>
            <w:tcW w:w="11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год </w:t>
            </w:r>
            <w:r/>
          </w:p>
        </w:tc>
      </w:tr>
      <w:tr>
        <w:trPr/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 </w:t>
            </w:r>
            <w:r/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/>
          </w:p>
        </w:tc>
        <w:tc>
          <w:tcPr>
            <w:tcMar>
              <w:left w:w="28" w:type="dxa"/>
              <w:right w:w="28" w:type="dxa"/>
            </w:tcMar>
            <w:tcW w:w="11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/>
          </w:p>
        </w:tc>
        <w:tc>
          <w:tcPr>
            <w:tcMar>
              <w:left w:w="28" w:type="dxa"/>
              <w:right w:w="28" w:type="dxa"/>
            </w:tcMar>
            <w:tcW w:w="11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/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/>
          </w:p>
        </w:tc>
      </w:tr>
      <w:tr>
        <w:trPr/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бюджет </w:t>
            </w:r>
            <w:r/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39135,25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right w:w="28" w:type="dxa"/>
            </w:tcMar>
            <w:tcW w:w="11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11800,00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right w:w="28" w:type="dxa"/>
            </w:tcMar>
            <w:tcW w:w="11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12477,40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12477,40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Местные бюджеты </w:t>
            </w:r>
            <w:r/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/>
          </w:p>
        </w:tc>
        <w:tc>
          <w:tcPr>
            <w:tcMar>
              <w:left w:w="28" w:type="dxa"/>
              <w:right w:w="28" w:type="dxa"/>
            </w:tcMar>
            <w:tcW w:w="11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/>
          </w:p>
        </w:tc>
        <w:tc>
          <w:tcPr>
            <w:tcMar>
              <w:left w:w="28" w:type="dxa"/>
              <w:right w:w="28" w:type="dxa"/>
            </w:tcMar>
            <w:tcW w:w="11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/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/>
          </w:p>
        </w:tc>
      </w:tr>
      <w:tr>
        <w:trPr/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right w:w="28" w:type="dxa"/>
            </w:tcMar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</w:t>
            </w:r>
            <w:r/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39135,25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right w:w="28" w:type="dxa"/>
            </w:tcMar>
            <w:tcW w:w="11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11800,00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right w:w="28" w:type="dxa"/>
            </w:tcMar>
            <w:tcW w:w="11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12477,40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right w:w="28" w:type="dxa"/>
            </w:tcMar>
            <w:tcW w:w="114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12477,40»;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742"/>
        <w:numPr>
          <w:ilvl w:val="0"/>
          <w:numId w:val="18"/>
        </w:numPr>
        <w:ind w:left="0" w:firstLine="709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р</w:t>
      </w:r>
      <w:r>
        <w:rPr>
          <w:rFonts w:ascii="Times New Roman" w:hAnsi="Times New Roman"/>
          <w:b w:val="0"/>
          <w:sz w:val="28"/>
          <w:szCs w:val="28"/>
        </w:rPr>
        <w:t xml:space="preserve">аздел 9 </w:t>
      </w:r>
      <w:r>
        <w:rPr>
          <w:rFonts w:ascii="Times New Roman" w:hAnsi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/>
          <w:b w:val="0"/>
          <w:sz w:val="28"/>
          <w:szCs w:val="28"/>
        </w:rPr>
        <w:t xml:space="preserve">Ресурсное обеспечение реализации подпрограммы</w:t>
      </w:r>
      <w:r>
        <w:rPr>
          <w:rFonts w:ascii="Times New Roman" w:hAnsi="Times New Roman"/>
          <w:b w:val="0"/>
          <w:sz w:val="28"/>
          <w:szCs w:val="28"/>
        </w:rPr>
        <w:t xml:space="preserve">»</w:t>
      </w:r>
      <w:r>
        <w:rPr>
          <w:rFonts w:ascii="Times New Roman" w:hAnsi="Times New Roman"/>
          <w:b w:val="0"/>
          <w:sz w:val="28"/>
          <w:szCs w:val="28"/>
        </w:rPr>
        <w:t xml:space="preserve"> изложить в следующей редакции:</w:t>
      </w:r>
      <w:r/>
    </w:p>
    <w:p>
      <w:pPr>
        <w:pStyle w:val="742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742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9. Ресурсное обеспечение реализации подпрограммы</w:t>
      </w:r>
      <w:r/>
    </w:p>
    <w:p>
      <w:pPr>
        <w:pStyle w:val="7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финансирования подпрограммы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174 909,0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тыс. рублей, в том числе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pStyle w:val="742"/>
        <w:numPr>
          <w:ilvl w:val="0"/>
          <w:numId w:val="18"/>
        </w:numPr>
        <w:ind w:left="0" w:firstLine="709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средства федерального бюджета – </w:t>
      </w:r>
      <w:r>
        <w:rPr>
          <w:rFonts w:ascii="Times New Roman" w:hAnsi="Times New Roman"/>
          <w:b w:val="0"/>
          <w:sz w:val="28"/>
          <w:szCs w:val="28"/>
        </w:rPr>
        <w:t xml:space="preserve">24</w:t>
      </w:r>
      <w:r>
        <w:rPr>
          <w:rFonts w:ascii="Times New Roman" w:hAnsi="Times New Roman"/>
          <w:b w:val="0"/>
          <w:sz w:val="28"/>
          <w:szCs w:val="28"/>
        </w:rPr>
        <w:t xml:space="preserve"> </w:t>
      </w:r>
      <w:r>
        <w:rPr>
          <w:rFonts w:ascii="Times New Roman" w:hAnsi="Times New Roman"/>
          <w:b w:val="0"/>
          <w:sz w:val="28"/>
          <w:szCs w:val="28"/>
        </w:rPr>
        <w:t xml:space="preserve">729</w:t>
      </w:r>
      <w:r>
        <w:rPr>
          <w:rFonts w:ascii="Times New Roman" w:hAnsi="Times New Roman"/>
          <w:b w:val="0"/>
          <w:sz w:val="28"/>
          <w:szCs w:val="28"/>
        </w:rPr>
        <w:t xml:space="preserve">,</w:t>
      </w:r>
      <w:r>
        <w:rPr>
          <w:rFonts w:ascii="Times New Roman" w:hAnsi="Times New Roman"/>
          <w:b w:val="0"/>
          <w:sz w:val="28"/>
          <w:szCs w:val="28"/>
        </w:rPr>
        <w:t xml:space="preserve">8</w:t>
      </w:r>
      <w:r>
        <w:rPr>
          <w:rFonts w:ascii="Times New Roman" w:hAnsi="Times New Roman"/>
          <w:b w:val="0"/>
          <w:sz w:val="28"/>
          <w:szCs w:val="28"/>
        </w:rPr>
        <w:t xml:space="preserve">0 тыс. рублей; </w:t>
      </w:r>
      <w:r/>
    </w:p>
    <w:p>
      <w:pPr>
        <w:pStyle w:val="742"/>
        <w:numPr>
          <w:ilvl w:val="0"/>
          <w:numId w:val="18"/>
        </w:numPr>
        <w:ind w:left="0" w:firstLine="709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средства областного бюджета – </w:t>
      </w:r>
      <w:r>
        <w:rPr>
          <w:rFonts w:ascii="Times New Roman" w:hAnsi="Times New Roman"/>
          <w:b w:val="0"/>
          <w:sz w:val="28"/>
          <w:szCs w:val="28"/>
        </w:rPr>
        <w:t xml:space="preserve">150 </w:t>
      </w:r>
      <w:r>
        <w:rPr>
          <w:rFonts w:ascii="Times New Roman" w:hAnsi="Times New Roman"/>
          <w:b w:val="0"/>
          <w:sz w:val="28"/>
          <w:szCs w:val="28"/>
        </w:rPr>
        <w:t xml:space="preserve">147,</w:t>
      </w:r>
      <w:r>
        <w:rPr>
          <w:rFonts w:ascii="Times New Roman" w:hAnsi="Times New Roman"/>
          <w:b w:val="0"/>
          <w:sz w:val="28"/>
          <w:szCs w:val="28"/>
        </w:rPr>
        <w:t xml:space="preserve">75</w:t>
      </w:r>
      <w:r>
        <w:rPr>
          <w:rFonts w:ascii="Times New Roman" w:hAnsi="Times New Roman"/>
          <w:b w:val="0"/>
          <w:sz w:val="28"/>
          <w:szCs w:val="28"/>
        </w:rPr>
        <w:t xml:space="preserve"> тыс. рублей; </w:t>
      </w:r>
      <w:r/>
    </w:p>
    <w:p>
      <w:pPr>
        <w:pStyle w:val="742"/>
        <w:numPr>
          <w:ilvl w:val="0"/>
          <w:numId w:val="18"/>
        </w:numPr>
        <w:ind w:left="0" w:firstLine="709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средства местного бюджета – </w:t>
      </w:r>
      <w:r>
        <w:rPr>
          <w:rFonts w:ascii="Times New Roman" w:hAnsi="Times New Roman"/>
          <w:b w:val="0"/>
          <w:sz w:val="28"/>
          <w:szCs w:val="28"/>
        </w:rPr>
        <w:t xml:space="preserve">3</w:t>
      </w:r>
      <w:r>
        <w:rPr>
          <w:rFonts w:ascii="Times New Roman" w:hAnsi="Times New Roman"/>
          <w:b w:val="0"/>
          <w:sz w:val="28"/>
          <w:szCs w:val="28"/>
        </w:rPr>
        <w:t xml:space="preserve">1,5</w:t>
      </w:r>
      <w:r>
        <w:rPr>
          <w:rFonts w:ascii="Times New Roman" w:hAnsi="Times New Roman"/>
          <w:b w:val="0"/>
          <w:sz w:val="28"/>
          <w:szCs w:val="28"/>
        </w:rPr>
        <w:t xml:space="preserve">2</w:t>
      </w:r>
      <w:r>
        <w:rPr>
          <w:rFonts w:ascii="Times New Roman" w:hAnsi="Times New Roman"/>
          <w:b w:val="0"/>
          <w:sz w:val="28"/>
          <w:szCs w:val="28"/>
        </w:rPr>
        <w:t xml:space="preserve"> тыс. рублей.</w:t>
      </w:r>
      <w:r/>
    </w:p>
    <w:p>
      <w:pPr>
        <w:pStyle w:val="7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за счет средств областного бюджета с расшифровкой по главным распорядителям средств областного бюджета, по годам реализации представлен в таблице 3 государственной программы.</w:t>
      </w:r>
      <w:r/>
    </w:p>
    <w:p>
      <w:pPr>
        <w:pStyle w:val="7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  <w:r/>
    </w:p>
    <w:p>
      <w:pPr>
        <w:ind w:firstLine="709"/>
        <w:rPr>
          <w:rFonts w:ascii="Times New Roman" w:hAnsi="Times New Roman"/>
          <w:color w:val="ff0000"/>
          <w:sz w:val="28"/>
          <w:szCs w:val="28"/>
        </w:rPr>
        <w:sectPr>
          <w:footnotePr/>
          <w:endnotePr/>
          <w:type w:val="nextPage"/>
          <w:pgSz w:w="11905" w:h="16838" w:orient="portrait"/>
          <w:pgMar w:top="1134" w:right="851" w:bottom="1134" w:left="1701" w:header="680" w:footer="709" w:gutter="0"/>
          <w:cols w:num="1" w:sep="0" w:space="720" w:equalWidth="1"/>
          <w:docGrid w:linePitch="360"/>
        </w:sectPr>
      </w:pPr>
      <w:r>
        <w:rPr>
          <w:rFonts w:ascii="Times New Roman" w:hAnsi="Times New Roman"/>
          <w:color w:val="ff0000"/>
          <w:sz w:val="28"/>
          <w:szCs w:val="28"/>
        </w:rPr>
      </w:r>
      <w:r/>
    </w:p>
    <w:p>
      <w:pPr>
        <w:pStyle w:val="743"/>
        <w:ind w:firstLine="709"/>
        <w:jc w:val="right"/>
        <w:rPr>
          <w:rFonts w:ascii="Times New Roman" w:hAnsi="Times New Roman" w:cs="Times New Roman"/>
          <w:sz w:val="28"/>
          <w:szCs w:val="28"/>
        </w:rPr>
        <w:outlineLvl w:val="3"/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/>
    </w:p>
    <w:p>
      <w:pPr>
        <w:pStyle w:val="7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42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Структура</w:t>
      </w:r>
      <w:r/>
    </w:p>
    <w:p>
      <w:pPr>
        <w:jc w:val="center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финансирования подпрограммы по направлениям расходов</w:t>
      </w:r>
      <w:r/>
    </w:p>
    <w:p>
      <w:pPr>
        <w:jc w:val="center"/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  <w:r/>
    </w:p>
    <w:p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  <w:r/>
    </w:p>
    <w:tbl>
      <w:tblPr>
        <w:tblW w:w="0" w:type="auto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1498"/>
        <w:gridCol w:w="1441"/>
        <w:gridCol w:w="1442"/>
        <w:gridCol w:w="1316"/>
        <w:gridCol w:w="1372"/>
        <w:gridCol w:w="1245"/>
        <w:gridCol w:w="1316"/>
        <w:gridCol w:w="1316"/>
      </w:tblGrid>
      <w:tr>
        <w:trPr/>
        <w:tc>
          <w:tcPr>
            <w:tcW w:w="364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Источники и направления расходов</w:t>
            </w:r>
            <w:r/>
          </w:p>
        </w:tc>
        <w:tc>
          <w:tcPr>
            <w:gridSpan w:val="8"/>
            <w:tcW w:w="109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Расходы (тыс. рублей), годы</w:t>
            </w:r>
            <w:r/>
          </w:p>
        </w:tc>
      </w:tr>
      <w:tr>
        <w:trPr/>
        <w:tc>
          <w:tcPr>
            <w:tcW w:w="364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4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/>
          </w:p>
        </w:tc>
        <w:tc>
          <w:tcPr>
            <w:gridSpan w:val="7"/>
            <w:tcW w:w="94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том числе по годам</w:t>
            </w:r>
            <w:r/>
          </w:p>
        </w:tc>
      </w:tr>
      <w:tr>
        <w:trPr/>
        <w:tc>
          <w:tcPr>
            <w:tcW w:w="364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49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4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2019</w:t>
            </w:r>
            <w:r/>
          </w:p>
        </w:tc>
        <w:tc>
          <w:tcPr>
            <w:tcW w:w="14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2020</w:t>
            </w:r>
            <w:r/>
          </w:p>
        </w:tc>
        <w:tc>
          <w:tcPr>
            <w:tcW w:w="13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2021</w:t>
            </w:r>
            <w:r/>
          </w:p>
        </w:tc>
        <w:tc>
          <w:tcPr>
            <w:tcW w:w="13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2022</w:t>
            </w:r>
            <w:r/>
          </w:p>
        </w:tc>
        <w:tc>
          <w:tcPr>
            <w:tcW w:w="12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2023</w:t>
            </w:r>
            <w:r/>
          </w:p>
        </w:tc>
        <w:tc>
          <w:tcPr>
            <w:tcW w:w="13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2024</w:t>
            </w:r>
            <w:r/>
          </w:p>
        </w:tc>
        <w:tc>
          <w:tcPr>
            <w:tcW w:w="13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2025</w:t>
            </w:r>
            <w:r/>
          </w:p>
        </w:tc>
      </w:tr>
    </w:tbl>
    <w:p>
      <w:pPr>
        <w:spacing w:after="0" w:line="240" w:lineRule="auto"/>
        <w:rPr>
          <w:color w:val="ff0000"/>
          <w:sz w:val="2"/>
          <w:szCs w:val="2"/>
        </w:rPr>
      </w:pPr>
      <w:r>
        <w:rPr>
          <w:color w:val="ff0000"/>
          <w:sz w:val="2"/>
          <w:szCs w:val="2"/>
        </w:rPr>
      </w:r>
      <w:r/>
    </w:p>
    <w:p>
      <w:pPr>
        <w:spacing w:after="0" w:line="240" w:lineRule="auto"/>
        <w:rPr>
          <w:color w:val="ff0000"/>
          <w:sz w:val="2"/>
          <w:szCs w:val="2"/>
        </w:rPr>
      </w:pPr>
      <w:r>
        <w:rPr>
          <w:color w:val="ff0000"/>
          <w:sz w:val="2"/>
          <w:szCs w:val="2"/>
        </w:rPr>
      </w:r>
      <w:r/>
    </w:p>
    <w:tbl>
      <w:tblPr>
        <w:tblW w:w="0" w:type="auto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1498"/>
        <w:gridCol w:w="1441"/>
        <w:gridCol w:w="1442"/>
        <w:gridCol w:w="1316"/>
        <w:gridCol w:w="1372"/>
        <w:gridCol w:w="1245"/>
        <w:gridCol w:w="1316"/>
        <w:gridCol w:w="1316"/>
      </w:tblGrid>
      <w:tr>
        <w:trPr/>
        <w:tc>
          <w:tcPr>
            <w:tcW w:w="36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tcW w:w="14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tcW w:w="14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/>
          </w:p>
        </w:tc>
        <w:tc>
          <w:tcPr>
            <w:tcW w:w="14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tcW w:w="13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/>
          </w:p>
        </w:tc>
        <w:tc>
          <w:tcPr>
            <w:tcW w:w="13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</w:t>
            </w:r>
            <w:r/>
          </w:p>
        </w:tc>
        <w:tc>
          <w:tcPr>
            <w:tcW w:w="12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</w:t>
            </w:r>
            <w:r/>
          </w:p>
        </w:tc>
        <w:tc>
          <w:tcPr>
            <w:tcW w:w="13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</w:t>
            </w:r>
            <w:r/>
          </w:p>
        </w:tc>
        <w:tc>
          <w:tcPr>
            <w:tcW w:w="13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</w:t>
            </w:r>
            <w:r/>
          </w:p>
        </w:tc>
      </w:tr>
      <w:tr>
        <w:trPr/>
        <w:tc>
          <w:tcPr>
            <w:gridSpan w:val="9"/>
            <w:tcW w:w="145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/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174909,07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17139,60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16667,80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65211,62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39135,25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11800,00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12477,40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12477,40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</w:t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150147,75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17139,60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16667,80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40450,30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39135,25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11800,00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12477,40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12477,40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бюджет</w:t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24729,80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24729,80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Местные бюджеты</w:t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31,52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31,52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gridSpan w:val="9"/>
            <w:tcW w:w="145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Капитальные вложения</w:t>
            </w:r>
            <w:r/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</w:t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бюджет</w:t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Местные бюджеты</w:t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</w:tr>
      <w:tr>
        <w:trPr/>
        <w:tc>
          <w:tcPr>
            <w:gridSpan w:val="9"/>
            <w:tcW w:w="145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НИОКР</w:t>
            </w:r>
            <w:r/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</w:t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бюджет</w:t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Местные бюджеты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/>
          </w:p>
        </w:tc>
      </w:tr>
      <w:tr>
        <w:trPr/>
        <w:tc>
          <w:tcPr>
            <w:gridSpan w:val="9"/>
            <w:tcW w:w="145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Прочие расходы</w:t>
            </w:r>
            <w:r/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174909,07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17139,60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16667,80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65211,62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39135,25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11800,00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12477,40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12477,40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</w:t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150147,75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17139,60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16667,80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40450,30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39135,25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11800,00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12477,40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12477,40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бюджет</w:t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24729,80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24729,80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Местные бюджеты</w:t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31,52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31,52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</w:tr>
    </w:tbl>
    <w:p>
      <w:pPr>
        <w:rPr>
          <w:rFonts w:ascii="Times New Roman" w:hAnsi="Times New Roman"/>
          <w:sz w:val="28"/>
          <w:szCs w:val="28"/>
          <w:highlight w:val="none"/>
        </w:rPr>
      </w:pPr>
      <w:r/>
      <w:hyperlink r:id="rId19" w:tooltip="consultantplus://offline/ref=5037013AB78ED4F1911512A4576A73C6C16E99E8083E2938EAB637851C987A3993D2ED9A0A99C7C35A1C1AQ47FF" w:history="1">
        <w:r>
          <w:rPr>
            <w:rFonts w:ascii="Times New Roman" w:hAnsi="Times New Roman"/>
            <w:sz w:val="28"/>
            <w:szCs w:val="28"/>
          </w:rPr>
          <w:t xml:space="preserve">*</w:t>
        </w:r>
      </w:hyperlink>
      <w:r>
        <w:rPr>
          <w:rFonts w:ascii="Times New Roman" w:hAnsi="Times New Roman"/>
          <w:sz w:val="28"/>
          <w:szCs w:val="28"/>
        </w:rPr>
        <w:t xml:space="preserve">  Объемы финансирования из федерального, областного и местных бюджетов могут уточняться в течение действия государственной программы.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rPr>
          <w:rFonts w:ascii="Times New Roman" w:hAnsi="Times New Roman"/>
          <w:sz w:val="28"/>
          <w:szCs w:val="28"/>
          <w:highlight w:val="none"/>
        </w:rPr>
        <w:sectPr>
          <w:footnotePr/>
          <w:endnotePr/>
          <w:type w:val="nextPage"/>
          <w:pgSz w:w="16838" w:h="11905" w:orient="landscape"/>
          <w:pgMar w:top="1701" w:right="1134" w:bottom="850" w:left="1134" w:header="709" w:footer="709" w:gutter="0"/>
          <w:cols w:num="1" w:sep="0" w:space="720" w:equalWidth="1"/>
          <w:docGrid w:linePitch="360"/>
        </w:sect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742"/>
        <w:numPr>
          <w:ilvl w:val="1"/>
          <w:numId w:val="3"/>
        </w:numPr>
        <w:ind w:left="0" w:firstLine="709"/>
        <w:jc w:val="both"/>
        <w:tabs>
          <w:tab w:val="left" w:pos="1276" w:leader="none"/>
          <w:tab w:val="left" w:pos="1418" w:leader="none"/>
        </w:tabs>
      </w:pPr>
      <w:r/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:</w:t>
      </w: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742"/>
        <w:ind w:left="0" w:firstLine="709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</w:pPr>
      <w:r>
        <w:rPr>
          <w:rFonts w:ascii="Times New Roman" w:hAnsi="Times New Roman"/>
          <w:b w:val="0"/>
          <w:sz w:val="28"/>
          <w:szCs w:val="28"/>
        </w:rPr>
        <w:t xml:space="preserve">строку </w:t>
      </w:r>
      <w:r>
        <w:rPr>
          <w:rFonts w:ascii="Times New Roman" w:hAnsi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/>
          <w:b w:val="0"/>
          <w:sz w:val="28"/>
          <w:szCs w:val="28"/>
        </w:rPr>
        <w:t xml:space="preserve">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</w:r>
      <w:r>
        <w:rPr>
          <w:rFonts w:ascii="Times New Roman" w:hAnsi="Times New Roman"/>
          <w:b w:val="0"/>
          <w:sz w:val="28"/>
          <w:szCs w:val="28"/>
        </w:rPr>
        <w:t xml:space="preserve">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раздела</w:t>
      </w:r>
      <w:r>
        <w:rPr>
          <w:rFonts w:ascii="Times New Roman" w:hAnsi="Times New Roman"/>
          <w:b w:val="0"/>
          <w:sz w:val="28"/>
          <w:szCs w:val="28"/>
        </w:rPr>
        <w:t xml:space="preserve"> 1 </w:t>
      </w:r>
      <w:r>
        <w:rPr>
          <w:rFonts w:ascii="Times New Roman" w:hAnsi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/>
          <w:b w:val="0"/>
          <w:sz w:val="28"/>
          <w:szCs w:val="28"/>
        </w:rPr>
        <w:t xml:space="preserve">Паспорт </w:t>
      </w:r>
      <w:r>
        <w:rPr>
          <w:rFonts w:ascii="Times New Roman" w:hAnsi="Times New Roman"/>
          <w:b w:val="0"/>
          <w:sz w:val="28"/>
          <w:szCs w:val="28"/>
        </w:rPr>
        <w:t xml:space="preserve">подпрограммы 2 «Развитие малого и среднего </w:t>
      </w:r>
      <w:r>
        <w:rPr>
          <w:rFonts w:ascii="Times New Roman" w:hAnsi="Times New Roman"/>
          <w:b w:val="0"/>
          <w:sz w:val="28"/>
          <w:szCs w:val="28"/>
        </w:rPr>
        <w:t xml:space="preserve">предпринимательства в Еврейской автономной области»</w:t>
      </w:r>
      <w:r>
        <w:t xml:space="preserve"> </w:t>
      </w: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  <w:t xml:space="preserve">на 2019 – 2025 годы</w:t>
      </w:r>
      <w:r/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изложить в следующей редакции:</w:t>
      </w:r>
      <w:r/>
      <w:r/>
      <w:r>
        <w:rPr>
          <w:rFonts w:ascii="Times New Roman" w:hAnsi="Times New Roman"/>
          <w:b w:val="0"/>
          <w:sz w:val="28"/>
          <w:szCs w:val="28"/>
        </w:rPr>
      </w:r>
    </w:p>
    <w:tbl>
      <w:tblPr>
        <w:tblStyle w:val="746"/>
        <w:tblW w:w="0" w:type="auto"/>
        <w:tblLook w:val="04A0" w:firstRow="1" w:lastRow="0" w:firstColumn="1" w:lastColumn="0" w:noHBand="0" w:noVBand="1"/>
      </w:tblPr>
      <w:tblGrid>
        <w:gridCol w:w="3323"/>
        <w:gridCol w:w="1575"/>
        <w:gridCol w:w="1149"/>
        <w:gridCol w:w="1147"/>
        <w:gridCol w:w="1146"/>
        <w:gridCol w:w="1149"/>
      </w:tblGrid>
      <w:tr>
        <w:trPr/>
        <w:tc>
          <w:tcPr>
            <w:tcW w:w="332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5"/>
            <w:tcMar>
              <w:left w:w="28" w:type="dxa"/>
              <w:top w:w="0" w:type="dxa"/>
              <w:right w:w="28" w:type="dxa"/>
              <w:bottom w:w="0" w:type="dxa"/>
            </w:tcMar>
            <w:tcW w:w="61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за счет всех источников составит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491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520,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50  тыс. рублей, в том числе: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2019 год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год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2021 год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 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437214,40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154458,80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169296,00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33088,70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бюджет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54304,60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3403,60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13942,40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7344,50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Местные бюджеты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1,50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1,00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0,50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491520,50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157863,40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183238,90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40433,20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5"/>
            <w:tcW w:w="61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6"/>
                <w:szCs w:val="6"/>
              </w:rPr>
            </w:r>
            <w:r>
              <w:rPr>
                <w:rFonts w:ascii="Times New Roman" w:hAnsi="Times New Roman"/>
                <w:sz w:val="6"/>
                <w:szCs w:val="6"/>
              </w:rPr>
            </w:r>
            <w:r/>
          </w:p>
        </w:tc>
      </w:tr>
      <w:tr>
        <w:trPr/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год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 год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год 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год 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 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25919,60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34027,20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20424,10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бюджет 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17137,70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4816,10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3933,30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3727,00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Местные бюджеты 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43057,30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38843,30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24357,40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3727,00»;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742"/>
        <w:numPr>
          <w:ilvl w:val="0"/>
          <w:numId w:val="22"/>
        </w:numPr>
        <w:ind w:left="0" w:firstLine="709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</w:pPr>
      <w:r>
        <w:rPr>
          <w:rFonts w:ascii="Times New Roman" w:hAnsi="Times New Roman"/>
          <w:b w:val="0"/>
          <w:sz w:val="28"/>
          <w:szCs w:val="28"/>
        </w:rPr>
        <w:t xml:space="preserve">р</w:t>
      </w:r>
      <w:r>
        <w:rPr>
          <w:rFonts w:ascii="Times New Roman" w:hAnsi="Times New Roman"/>
          <w:b w:val="0"/>
          <w:sz w:val="28"/>
          <w:szCs w:val="28"/>
        </w:rPr>
        <w:t xml:space="preserve">аздел 9 </w:t>
      </w:r>
      <w:r>
        <w:rPr>
          <w:rFonts w:ascii="Times New Roman" w:hAnsi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/>
          <w:b w:val="0"/>
          <w:sz w:val="28"/>
          <w:szCs w:val="28"/>
        </w:rPr>
        <w:t xml:space="preserve">Ресурсное обеспечение реализации подпрограммы</w:t>
      </w:r>
      <w:r>
        <w:rPr>
          <w:rFonts w:ascii="Times New Roman" w:hAnsi="Times New Roman"/>
          <w:b w:val="0"/>
          <w:sz w:val="28"/>
          <w:szCs w:val="28"/>
        </w:rPr>
        <w:t xml:space="preserve">»</w:t>
      </w:r>
      <w:r>
        <w:rPr>
          <w:rFonts w:ascii="Times New Roman" w:hAnsi="Times New Roman"/>
          <w:b w:val="0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/>
          <w:b w:val="0"/>
          <w:sz w:val="28"/>
          <w:szCs w:val="28"/>
        </w:rPr>
      </w:r>
      <w:r/>
    </w:p>
    <w:p>
      <w:pPr>
        <w:pStyle w:val="742"/>
        <w:jc w:val="center"/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742"/>
        <w:jc w:val="center"/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9. Ресурсное обеспечение реализации подпрограммы</w:t>
      </w: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743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43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Общий объе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финансирования подпрограммы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491 520,</w:t>
      </w:r>
      <w:r>
        <w:rPr>
          <w:rFonts w:ascii="Times New Roman" w:hAnsi="Times New Roman" w:cs="Times New Roman"/>
          <w:sz w:val="28"/>
          <w:szCs w:val="28"/>
        </w:rPr>
        <w:t xml:space="preserve">50 </w:t>
      </w:r>
      <w:r>
        <w:rPr>
          <w:rFonts w:ascii="Times New Roman" w:hAnsi="Times New Roman" w:cs="Times New Roman"/>
          <w:sz w:val="28"/>
          <w:szCs w:val="28"/>
        </w:rPr>
        <w:t xml:space="preserve">тыс. рублей, в том числе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42"/>
        <w:numPr>
          <w:ilvl w:val="0"/>
          <w:numId w:val="22"/>
        </w:numPr>
        <w:ind w:left="0" w:firstLine="709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</w:pPr>
      <w:r>
        <w:rPr>
          <w:rFonts w:ascii="Times New Roman" w:hAnsi="Times New Roman"/>
          <w:b w:val="0"/>
          <w:sz w:val="28"/>
          <w:szCs w:val="28"/>
        </w:rPr>
        <w:t xml:space="preserve">средства федерального бюджета – </w:t>
      </w:r>
      <w:r>
        <w:rPr>
          <w:rFonts w:ascii="Times New Roman" w:hAnsi="Times New Roman"/>
          <w:b w:val="0"/>
          <w:sz w:val="28"/>
          <w:szCs w:val="28"/>
        </w:rPr>
        <w:t xml:space="preserve">437 </w:t>
      </w:r>
      <w:r>
        <w:rPr>
          <w:rFonts w:ascii="Times New Roman" w:hAnsi="Times New Roman"/>
          <w:b w:val="0"/>
          <w:sz w:val="28"/>
          <w:szCs w:val="28"/>
        </w:rPr>
        <w:t xml:space="preserve">214,</w:t>
      </w:r>
      <w:r>
        <w:rPr>
          <w:rFonts w:ascii="Times New Roman" w:hAnsi="Times New Roman"/>
          <w:b w:val="0"/>
          <w:sz w:val="28"/>
          <w:szCs w:val="28"/>
        </w:rPr>
        <w:t xml:space="preserve">40 тыс. рублей; </w:t>
      </w:r>
      <w:r>
        <w:rPr>
          <w:rFonts w:ascii="Times New Roman" w:hAnsi="Times New Roman"/>
          <w:b w:val="0"/>
          <w:sz w:val="28"/>
          <w:szCs w:val="28"/>
        </w:rPr>
      </w:r>
      <w:r/>
    </w:p>
    <w:p>
      <w:pPr>
        <w:pStyle w:val="742"/>
        <w:numPr>
          <w:ilvl w:val="0"/>
          <w:numId w:val="22"/>
        </w:numPr>
        <w:ind w:left="0" w:firstLine="709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</w:pPr>
      <w:r>
        <w:rPr>
          <w:rFonts w:ascii="Times New Roman" w:hAnsi="Times New Roman"/>
          <w:b w:val="0"/>
          <w:sz w:val="28"/>
          <w:szCs w:val="28"/>
        </w:rPr>
        <w:t xml:space="preserve">средства областного бюджета – </w:t>
      </w:r>
      <w:r>
        <w:rPr>
          <w:rFonts w:ascii="Times New Roman" w:hAnsi="Times New Roman"/>
          <w:b w:val="0"/>
          <w:sz w:val="28"/>
          <w:szCs w:val="28"/>
        </w:rPr>
        <w:t xml:space="preserve">54 </w:t>
      </w:r>
      <w:r>
        <w:rPr>
          <w:rFonts w:ascii="Times New Roman" w:hAnsi="Times New Roman"/>
          <w:b w:val="0"/>
          <w:sz w:val="28"/>
          <w:szCs w:val="28"/>
        </w:rPr>
        <w:t xml:space="preserve">304,</w:t>
      </w:r>
      <w:r>
        <w:rPr>
          <w:rFonts w:ascii="Times New Roman" w:hAnsi="Times New Roman"/>
          <w:b w:val="0"/>
          <w:sz w:val="28"/>
          <w:szCs w:val="28"/>
        </w:rPr>
        <w:t xml:space="preserve">60 тыс. рублей; </w:t>
      </w:r>
      <w:r>
        <w:rPr>
          <w:rFonts w:ascii="Times New Roman" w:hAnsi="Times New Roman"/>
          <w:b w:val="0"/>
          <w:sz w:val="28"/>
          <w:szCs w:val="28"/>
        </w:rPr>
      </w:r>
      <w:r/>
    </w:p>
    <w:p>
      <w:pPr>
        <w:pStyle w:val="742"/>
        <w:numPr>
          <w:ilvl w:val="0"/>
          <w:numId w:val="22"/>
        </w:numPr>
        <w:ind w:left="0" w:firstLine="709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</w:pPr>
      <w:r>
        <w:rPr>
          <w:rFonts w:ascii="Times New Roman" w:hAnsi="Times New Roman"/>
          <w:b w:val="0"/>
          <w:sz w:val="28"/>
          <w:szCs w:val="28"/>
        </w:rPr>
        <w:t xml:space="preserve">средства местного бюджета – </w:t>
      </w:r>
      <w:r>
        <w:rPr>
          <w:rFonts w:ascii="Times New Roman" w:hAnsi="Times New Roman"/>
          <w:b w:val="0"/>
          <w:sz w:val="28"/>
          <w:szCs w:val="28"/>
        </w:rPr>
        <w:t xml:space="preserve">1,5</w:t>
      </w:r>
      <w:r>
        <w:rPr>
          <w:rFonts w:ascii="Times New Roman" w:hAnsi="Times New Roman"/>
          <w:b w:val="0"/>
          <w:sz w:val="28"/>
          <w:szCs w:val="28"/>
        </w:rPr>
        <w:t xml:space="preserve">0 тыс. рублей.</w:t>
      </w:r>
      <w:r>
        <w:rPr>
          <w:rFonts w:ascii="Times New Roman" w:hAnsi="Times New Roman"/>
          <w:b w:val="0"/>
          <w:sz w:val="28"/>
          <w:szCs w:val="28"/>
        </w:rPr>
      </w:r>
      <w:r/>
    </w:p>
    <w:p>
      <w:pPr>
        <w:pStyle w:val="743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за счет средств областного бюджета с расшифровкой по главным распорядителям средств областного бюджета, по годам реализации представлен в таблице 3 государственной программы.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43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rPr>
          <w:rFonts w:ascii="Times New Roman" w:hAnsi="Times New Roman"/>
          <w:sz w:val="28"/>
          <w:szCs w:val="28"/>
        </w:rPr>
        <w:sectPr>
          <w:footnotePr/>
          <w:endnotePr/>
          <w:type w:val="nextPage"/>
          <w:pgSz w:w="11905" w:h="16838" w:orient="portrait"/>
          <w:pgMar w:top="1134" w:right="851" w:bottom="1134" w:left="1701" w:header="709" w:footer="709" w:gutter="0"/>
          <w:cols w:num="1" w:sep="0" w:space="720" w:equalWidth="1"/>
          <w:docGrid w:linePitch="360"/>
        </w:sect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3"/>
        <w:ind w:firstLine="709"/>
        <w:jc w:val="right"/>
        <w:outlineLvl w:val="3"/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/>
    </w:p>
    <w:p>
      <w:pPr>
        <w:pStyle w:val="743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42"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Структура</w:t>
      </w: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финансирования подпрограммы по направлениям расходов</w:t>
      </w:r>
      <w:r>
        <w:rPr>
          <w:sz w:val="24"/>
          <w:szCs w:val="24"/>
        </w:rPr>
      </w:r>
      <w:r/>
    </w:p>
    <w:p>
      <w:pPr>
        <w:jc w:val="center"/>
        <w:spacing w:after="0" w:line="240" w:lineRule="auto"/>
      </w:pPr>
      <w:r>
        <w:rPr>
          <w:color w:val="ff0000"/>
          <w:sz w:val="24"/>
          <w:szCs w:val="24"/>
        </w:rPr>
      </w:r>
      <w:r>
        <w:rPr>
          <w:color w:val="ff0000"/>
          <w:sz w:val="24"/>
          <w:szCs w:val="24"/>
        </w:rPr>
      </w:r>
      <w:r/>
    </w:p>
    <w:p>
      <w:pPr>
        <w:spacing w:after="0" w:line="240" w:lineRule="auto"/>
      </w:pPr>
      <w:r>
        <w:rPr>
          <w:color w:val="ff0000"/>
          <w:sz w:val="24"/>
          <w:szCs w:val="24"/>
        </w:rPr>
      </w:r>
      <w:r>
        <w:rPr>
          <w:color w:val="ff0000"/>
          <w:sz w:val="24"/>
          <w:szCs w:val="24"/>
        </w:rPr>
      </w:r>
      <w:r/>
    </w:p>
    <w:tbl>
      <w:tblPr>
        <w:tblW w:w="0" w:type="auto"/>
        <w:tblInd w:w="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1498"/>
        <w:gridCol w:w="1441"/>
        <w:gridCol w:w="1442"/>
        <w:gridCol w:w="1316"/>
        <w:gridCol w:w="1372"/>
        <w:gridCol w:w="1245"/>
        <w:gridCol w:w="1316"/>
        <w:gridCol w:w="1316"/>
      </w:tblGrid>
      <w:tr>
        <w:trPr/>
        <w:tc>
          <w:tcPr>
            <w:tcW w:w="364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Источники и направления расходов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8"/>
            <w:tcW w:w="109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Расходы (тыс. рублей), годы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230"/>
        </w:trPr>
        <w:tc>
          <w:tcPr>
            <w:tcW w:w="364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4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7"/>
            <w:tcW w:w="94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том числе по годам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364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49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4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2019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4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3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2021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3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2022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2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2023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3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2024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3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2025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</w:tbl>
    <w:p>
      <w:pPr>
        <w:spacing w:after="0" w:line="240" w:lineRule="auto"/>
      </w:pPr>
      <w:r>
        <w:rPr>
          <w:color w:val="ff0000"/>
          <w:sz w:val="2"/>
          <w:szCs w:val="2"/>
        </w:rPr>
      </w:r>
      <w:r>
        <w:rPr>
          <w:color w:val="ff0000"/>
          <w:sz w:val="2"/>
          <w:szCs w:val="2"/>
        </w:rPr>
      </w:r>
      <w:r/>
    </w:p>
    <w:p>
      <w:pPr>
        <w:spacing w:after="0" w:line="240" w:lineRule="auto"/>
      </w:pPr>
      <w:r>
        <w:rPr>
          <w:color w:val="ff0000"/>
          <w:sz w:val="2"/>
          <w:szCs w:val="2"/>
        </w:rPr>
      </w:r>
      <w:r>
        <w:rPr>
          <w:color w:val="ff0000"/>
          <w:sz w:val="2"/>
          <w:szCs w:val="2"/>
        </w:rPr>
      </w:r>
      <w:r/>
    </w:p>
    <w:tbl>
      <w:tblPr>
        <w:tblW w:w="0" w:type="auto"/>
        <w:tblInd w:w="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1498"/>
        <w:gridCol w:w="1441"/>
        <w:gridCol w:w="1442"/>
        <w:gridCol w:w="1316"/>
        <w:gridCol w:w="1372"/>
        <w:gridCol w:w="1245"/>
        <w:gridCol w:w="1316"/>
        <w:gridCol w:w="1316"/>
      </w:tblGrid>
      <w:tr>
        <w:trPr/>
        <w:tc>
          <w:tcPr>
            <w:tcW w:w="36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4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4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4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3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3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2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3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3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gridSpan w:val="9"/>
            <w:tcW w:w="145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491520,50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157863,40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183238,90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40433,20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43057,30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38843,30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24357,40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3727,00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54304,60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3403,60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13942,40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7344,50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17137,70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4816,10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3933,30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3727,00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437214,40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154458,80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169296,00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33088,70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25919,60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34027,20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20424,10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Местные бюджеты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1,50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1,00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0,50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gridSpan w:val="9"/>
            <w:tcW w:w="145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Капитальные вложения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Местные бюджеты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</w:tr>
      <w:tr>
        <w:trPr/>
        <w:tc>
          <w:tcPr>
            <w:gridSpan w:val="9"/>
            <w:tcW w:w="145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НИОКР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Местные бюджеты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</w:tr>
      <w:tr>
        <w:trPr/>
        <w:tc>
          <w:tcPr>
            <w:gridSpan w:val="9"/>
            <w:tcW w:w="145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Прочие расходы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491520,50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157863,40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183238,90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40433,20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43057,30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38843,30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24357,40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3727,00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54304,60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3403,60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13942,40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7344,50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17137,70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4816,10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3933,30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3727,00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437214,40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154458,80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169296,00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33088,70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25919,60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34027,20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20424,10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14:ligatures w14:val="none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*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Местные бюджеты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1,50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1,00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0,50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</w:tr>
    </w:tbl>
    <w:p>
      <w:pPr>
        <w:rPr>
          <w:rFonts w:ascii="Times New Roman" w:hAnsi="Times New Roman"/>
          <w:sz w:val="28"/>
          <w:szCs w:val="28"/>
          <w:highlight w:val="none"/>
        </w:rPr>
      </w:pPr>
      <w:r/>
      <w:hyperlink r:id="rId20" w:tooltip="consultantplus://offline/ref=5037013AB78ED4F1911512A4576A73C6C16E99E8083E2938EAB637851C987A3993D2ED9A0A99C7C35A1C1AQ47FF" w:history="1">
        <w:r>
          <w:rPr>
            <w:rFonts w:ascii="Times New Roman" w:hAnsi="Times New Roman"/>
            <w:sz w:val="28"/>
            <w:szCs w:val="28"/>
          </w:rPr>
          <w:t xml:space="preserve">*</w:t>
        </w:r>
      </w:hyperlink>
      <w:r>
        <w:rPr>
          <w:rFonts w:ascii="Times New Roman" w:hAnsi="Times New Roman"/>
          <w:sz w:val="28"/>
          <w:szCs w:val="28"/>
        </w:rPr>
        <w:t xml:space="preserve">  Объемы финансирования из федерального, областного и местных бюджетов могут уточняться в течение действия государственной программы.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rPr>
          <w:rFonts w:ascii="Times New Roman" w:hAnsi="Times New Roman"/>
          <w:sz w:val="28"/>
          <w:szCs w:val="28"/>
          <w:highlight w:val="none"/>
        </w:rPr>
        <w:sectPr>
          <w:footnotePr/>
          <w:endnotePr/>
          <w:type w:val="nextPage"/>
          <w:pgSz w:w="16838" w:h="11905" w:orient="landscape"/>
          <w:pgMar w:top="1701" w:right="1134" w:bottom="850" w:left="1134" w:header="709" w:footer="709" w:gutter="0"/>
          <w:cols w:num="1" w:sep="0" w:space="720" w:equalWidth="1"/>
          <w:docGrid w:linePitch="360"/>
        </w:sect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ff0000"/>
          <w:sz w:val="2"/>
          <w:szCs w:val="2"/>
          <w:highlight w:val="none"/>
        </w:rPr>
      </w:r>
    </w:p>
    <w:p>
      <w:pPr>
        <w:pStyle w:val="742"/>
        <w:numPr>
          <w:ilvl w:val="1"/>
          <w:numId w:val="3"/>
        </w:numPr>
        <w:ind w:left="0" w:firstLine="709"/>
        <w:jc w:val="both"/>
        <w:tabs>
          <w:tab w:val="left" w:pos="1276" w:leader="none"/>
          <w:tab w:val="left" w:pos="1418" w:leader="none"/>
        </w:tabs>
      </w:pPr>
      <w:r/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3:</w:t>
      </w: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742"/>
        <w:ind w:left="0" w:firstLine="709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</w:pPr>
      <w:r>
        <w:rPr>
          <w:rFonts w:ascii="Times New Roman" w:hAnsi="Times New Roman"/>
          <w:b w:val="0"/>
          <w:sz w:val="28"/>
          <w:szCs w:val="28"/>
        </w:rPr>
        <w:t xml:space="preserve">строку </w:t>
      </w:r>
      <w:r>
        <w:rPr>
          <w:rFonts w:ascii="Times New Roman" w:hAnsi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/>
          <w:b w:val="0"/>
          <w:sz w:val="28"/>
          <w:szCs w:val="28"/>
        </w:rPr>
        <w:t xml:space="preserve">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</w:r>
      <w:r>
        <w:rPr>
          <w:rFonts w:ascii="Times New Roman" w:hAnsi="Times New Roman"/>
          <w:b w:val="0"/>
          <w:sz w:val="28"/>
          <w:szCs w:val="28"/>
        </w:rPr>
        <w:t xml:space="preserve">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раздела</w:t>
      </w:r>
      <w:r>
        <w:rPr>
          <w:rFonts w:ascii="Times New Roman" w:hAnsi="Times New Roman"/>
          <w:b w:val="0"/>
          <w:sz w:val="28"/>
          <w:szCs w:val="28"/>
        </w:rPr>
        <w:t xml:space="preserve"> 1 </w:t>
      </w:r>
      <w:r>
        <w:rPr>
          <w:rFonts w:ascii="Times New Roman" w:hAnsi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/>
          <w:b w:val="0"/>
          <w:sz w:val="28"/>
          <w:szCs w:val="28"/>
        </w:rPr>
        <w:t xml:space="preserve">Паспорт </w:t>
      </w:r>
      <w:r>
        <w:rPr>
          <w:rFonts w:ascii="Times New Roman" w:hAnsi="Times New Roman"/>
          <w:b w:val="0"/>
          <w:sz w:val="28"/>
          <w:szCs w:val="28"/>
        </w:rPr>
        <w:t xml:space="preserve">подпрограммы 3 «Развитие туризма в Еврейской автономной </w:t>
      </w:r>
      <w:r>
        <w:rPr>
          <w:rFonts w:ascii="Times New Roman" w:hAnsi="Times New Roman"/>
          <w:b w:val="0"/>
          <w:sz w:val="28"/>
          <w:szCs w:val="28"/>
        </w:rPr>
        <w:t xml:space="preserve">области» на 2019 – 2025 годы</w:t>
      </w: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изложить в следующей редакции:</w:t>
      </w:r>
      <w:r/>
      <w:r/>
      <w:r>
        <w:rPr>
          <w:rFonts w:ascii="Times New Roman" w:hAnsi="Times New Roman"/>
          <w:b w:val="0"/>
          <w:sz w:val="28"/>
          <w:szCs w:val="28"/>
        </w:rPr>
      </w:r>
    </w:p>
    <w:tbl>
      <w:tblPr>
        <w:tblStyle w:val="746"/>
        <w:tblW w:w="0" w:type="auto"/>
        <w:tblLook w:val="04A0" w:firstRow="1" w:lastRow="0" w:firstColumn="1" w:lastColumn="0" w:noHBand="0" w:noVBand="1"/>
      </w:tblPr>
      <w:tblGrid>
        <w:gridCol w:w="3323"/>
        <w:gridCol w:w="1575"/>
        <w:gridCol w:w="1149"/>
        <w:gridCol w:w="1147"/>
        <w:gridCol w:w="1146"/>
        <w:gridCol w:w="1149"/>
      </w:tblGrid>
      <w:tr>
        <w:trPr/>
        <w:tc>
          <w:tcPr>
            <w:tcW w:w="332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5"/>
            <w:tcMar>
              <w:left w:w="28" w:type="dxa"/>
              <w:top w:w="0" w:type="dxa"/>
              <w:right w:w="28" w:type="dxa"/>
              <w:bottom w:w="0" w:type="dxa"/>
            </w:tcMar>
            <w:tcW w:w="61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за счет всех источников составит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  тыс. рублей, в том числе: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2019 год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год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2021 год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 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ligatures w14:val="none"/>
              </w:rPr>
              <w:t xml:space="preserve">0,00</w:t>
            </w:r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/>
          </w:p>
        </w:tc>
      </w:tr>
      <w:tr>
        <w:trPr/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бюджет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9" w:type="dxa"/>
            <w:vAlign w:val="center"/>
            <w:textDirection w:val="lrTb"/>
            <w:noWrap w:val="false"/>
          </w:tcPr>
          <w:p>
            <w:r>
              <w:t xml:space="preserve">65,10</w:t>
            </w:r>
            <w:r/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7" w:type="dxa"/>
            <w:vAlign w:val="center"/>
            <w:textDirection w:val="lrTb"/>
            <w:noWrap w:val="false"/>
          </w:tcPr>
          <w:p>
            <w:r>
              <w:t xml:space="preserve">50,00</w:t>
            </w:r>
            <w:r/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6" w:type="dxa"/>
            <w:vAlign w:val="center"/>
            <w:textDirection w:val="lrTb"/>
            <w:noWrap w:val="false"/>
          </w:tcPr>
          <w:p>
            <w:r>
              <w:t xml:space="preserve">15,10</w:t>
            </w:r>
            <w:r/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9" w:type="dxa"/>
            <w:vAlign w:val="center"/>
            <w:textDirection w:val="lrTb"/>
            <w:noWrap w:val="false"/>
          </w:tcPr>
          <w:p>
            <w:r>
              <w:t xml:space="preserve">0,00</w:t>
            </w:r>
            <w:r/>
            <w:r/>
          </w:p>
        </w:tc>
      </w:tr>
      <w:tr>
        <w:trPr/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Местные бюджеты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  <w14:ligatures w14:val="none"/>
              </w:rPr>
            </w:r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ligatures w14:val="none"/>
              </w:rPr>
              <w:t xml:space="preserve">0,00</w:t>
            </w:r>
            <w:r>
              <w:rPr>
                <w:rFonts w:ascii="Times New Roman" w:hAnsi="Times New Roman"/>
                <w14:ligatures w14:val="none"/>
              </w:rPr>
            </w:r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  <w14:ligatures w14:val="none"/>
              </w:rPr>
            </w:r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  <w14:ligatures w14:val="none"/>
              </w:rPr>
            </w:r>
            <w:r/>
          </w:p>
        </w:tc>
      </w:tr>
      <w:tr>
        <w:trPr/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65,10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50,00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15,10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gridSpan w:val="5"/>
            <w:tcW w:w="61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6"/>
                <w:szCs w:val="6"/>
              </w:rPr>
            </w:r>
            <w:r>
              <w:rPr>
                <w:rFonts w:ascii="Times New Roman" w:hAnsi="Times New Roman"/>
                <w:sz w:val="6"/>
                <w:szCs w:val="6"/>
              </w:rPr>
            </w:r>
            <w:r/>
          </w:p>
        </w:tc>
      </w:tr>
      <w:tr>
        <w:trPr/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год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 год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год 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год 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 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  <w14:ligatures w14:val="none"/>
              </w:rPr>
            </w:r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ligatures w14:val="none"/>
              </w:rPr>
              <w:t xml:space="preserve">0,00</w:t>
            </w:r>
            <w:r>
              <w:rPr>
                <w:rFonts w:ascii="Times New Roman" w:hAnsi="Times New Roman"/>
                <w14:ligatures w14:val="none"/>
              </w:rPr>
            </w:r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  <w14:ligatures w14:val="none"/>
              </w:rPr>
            </w:r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  <w14:ligatures w14:val="none"/>
              </w:rPr>
            </w:r>
            <w:r/>
          </w:p>
        </w:tc>
      </w:tr>
      <w:tr>
        <w:trPr/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бюджет 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  <w14:ligatures w14:val="none"/>
              </w:rPr>
            </w:r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14:ligatures w14:val="none"/>
              </w:rPr>
              <w:t xml:space="preserve">0,00</w:t>
            </w:r>
            <w:r>
              <w:rPr>
                <w:rFonts w:ascii="Times New Roman" w:hAnsi="Times New Roman"/>
                <w14:ligatures w14:val="none"/>
              </w:rPr>
            </w:r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  <w14:ligatures w14:val="none"/>
              </w:rPr>
            </w:r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  <w14:ligatures w14:val="none"/>
              </w:rPr>
            </w:r>
            <w:r/>
          </w:p>
        </w:tc>
      </w:tr>
      <w:tr>
        <w:trPr/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Местные бюджеты 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/>
        <w:tc>
          <w:tcPr>
            <w:tcW w:w="332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5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Mar>
              <w:left w:w="28" w:type="dxa"/>
              <w:top w:w="0" w:type="dxa"/>
              <w:right w:w="28" w:type="dxa"/>
              <w:bottom w:w="0" w:type="dxa"/>
            </w:tcMar>
            <w:tcW w:w="11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0,00»;</w:t>
            </w:r>
            <w:r>
              <w:rPr>
                <w:rFonts w:ascii="Times New Roman" w:hAnsi="Times New Roman"/>
              </w:rPr>
            </w:r>
            <w:r/>
          </w:p>
        </w:tc>
      </w:tr>
    </w:tbl>
    <w:p>
      <w:pPr>
        <w:pStyle w:val="742"/>
        <w:numPr>
          <w:ilvl w:val="0"/>
          <w:numId w:val="24"/>
        </w:numPr>
        <w:ind w:left="0" w:firstLine="709"/>
        <w:jc w:val="both"/>
        <w:tabs>
          <w:tab w:val="left" w:pos="993" w:leader="none"/>
          <w:tab w:val="left" w:pos="1276" w:leader="none"/>
          <w:tab w:val="left" w:pos="1418" w:leader="none"/>
          <w:tab w:val="left" w:pos="1560" w:leader="none"/>
        </w:tabs>
      </w:pPr>
      <w:r>
        <w:rPr>
          <w:rFonts w:ascii="Times New Roman" w:hAnsi="Times New Roman"/>
          <w:b w:val="0"/>
          <w:sz w:val="28"/>
          <w:szCs w:val="28"/>
        </w:rPr>
        <w:t xml:space="preserve">р</w:t>
      </w:r>
      <w:r>
        <w:rPr>
          <w:rFonts w:ascii="Times New Roman" w:hAnsi="Times New Roman"/>
          <w:b w:val="0"/>
          <w:sz w:val="28"/>
          <w:szCs w:val="28"/>
        </w:rPr>
        <w:t xml:space="preserve">аздел 9 </w:t>
      </w:r>
      <w:r>
        <w:rPr>
          <w:rFonts w:ascii="Times New Roman" w:hAnsi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/>
          <w:b w:val="0"/>
          <w:sz w:val="28"/>
          <w:szCs w:val="28"/>
        </w:rPr>
        <w:t xml:space="preserve">Ресурсное обеспечение реализации подпрограммы</w:t>
      </w:r>
      <w:r>
        <w:rPr>
          <w:rFonts w:ascii="Times New Roman" w:hAnsi="Times New Roman"/>
          <w:b w:val="0"/>
          <w:sz w:val="28"/>
          <w:szCs w:val="28"/>
        </w:rPr>
        <w:t xml:space="preserve">»</w:t>
      </w:r>
      <w:r>
        <w:rPr>
          <w:rFonts w:ascii="Times New Roman" w:hAnsi="Times New Roman"/>
          <w:b w:val="0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/>
          <w:b w:val="0"/>
          <w:sz w:val="28"/>
          <w:szCs w:val="28"/>
        </w:rPr>
      </w:r>
      <w:r/>
    </w:p>
    <w:p>
      <w:pPr>
        <w:pStyle w:val="742"/>
        <w:jc w:val="center"/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742"/>
        <w:jc w:val="center"/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9. Ресурсное обеспечение реализации подпрограммы</w:t>
      </w: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743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43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составляет 65,10 тыс. рублей, в том числе средства областного бюджета – 65,10 тыс. рублей.</w:t>
      </w:r>
      <w:r/>
    </w:p>
    <w:p>
      <w:pPr>
        <w:pStyle w:val="743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за счет средств областного бюджета с расшифровкой по главным распорядителям средств областного бюджета, по годам реализации представлен в таблице 3 государственной программы.</w:t>
      </w:r>
      <w:r/>
    </w:p>
    <w:p>
      <w:pPr>
        <w:pStyle w:val="743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Средства из федерального бюджета и внебюджетных источников на реализацию подпрограммы не предусмотрены.</w:t>
      </w:r>
      <w:r/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43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sectPr>
          <w:footnotePr/>
          <w:endnotePr/>
          <w:type w:val="nextPage"/>
          <w:pgSz w:w="11905" w:h="16838" w:orient="portrait"/>
          <w:pgMar w:top="1134" w:right="851" w:bottom="1134" w:left="1701" w:header="709" w:footer="709" w:gutter="0"/>
          <w:cols w:num="1" w:sep="0" w:space="720" w:equalWidth="1"/>
          <w:docGrid w:linePitch="360"/>
        </w:sect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743"/>
        <w:ind w:firstLine="709"/>
        <w:jc w:val="right"/>
        <w:outlineLvl w:val="3"/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/>
    </w:p>
    <w:p>
      <w:pPr>
        <w:pStyle w:val="743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42"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Структура</w:t>
      </w: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финансирования подпрограммы по направлениям расходов</w:t>
      </w:r>
      <w:r>
        <w:rPr>
          <w:sz w:val="24"/>
          <w:szCs w:val="24"/>
        </w:rPr>
      </w:r>
      <w:r/>
    </w:p>
    <w:p>
      <w:pPr>
        <w:jc w:val="center"/>
        <w:spacing w:after="0" w:line="240" w:lineRule="auto"/>
      </w:pPr>
      <w:r>
        <w:rPr>
          <w:color w:val="ff0000"/>
          <w:sz w:val="24"/>
          <w:szCs w:val="24"/>
        </w:rPr>
      </w:r>
      <w:r>
        <w:rPr>
          <w:color w:val="ff0000"/>
          <w:sz w:val="24"/>
          <w:szCs w:val="24"/>
        </w:rPr>
      </w:r>
      <w:r/>
    </w:p>
    <w:p>
      <w:pPr>
        <w:spacing w:after="0" w:line="240" w:lineRule="auto"/>
      </w:pPr>
      <w:r>
        <w:rPr>
          <w:color w:val="ff0000"/>
          <w:sz w:val="24"/>
          <w:szCs w:val="24"/>
        </w:rPr>
      </w:r>
      <w:r>
        <w:rPr>
          <w:color w:val="ff0000"/>
          <w:sz w:val="24"/>
          <w:szCs w:val="24"/>
        </w:rPr>
      </w:r>
      <w:r/>
    </w:p>
    <w:tbl>
      <w:tblPr>
        <w:tblW w:w="0" w:type="auto"/>
        <w:tblInd w:w="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1498"/>
        <w:gridCol w:w="1441"/>
        <w:gridCol w:w="1442"/>
        <w:gridCol w:w="1316"/>
        <w:gridCol w:w="1372"/>
        <w:gridCol w:w="1245"/>
        <w:gridCol w:w="1316"/>
        <w:gridCol w:w="1316"/>
      </w:tblGrid>
      <w:tr>
        <w:trPr/>
        <w:tc>
          <w:tcPr>
            <w:tcW w:w="364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Источники и направления расходов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8"/>
            <w:tcW w:w="109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Расходы (тыс. рублей), годы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230"/>
        </w:trPr>
        <w:tc>
          <w:tcPr>
            <w:tcW w:w="364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49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gridSpan w:val="7"/>
            <w:tcW w:w="94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том числе по годам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364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49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4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2019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4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2020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3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2021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3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2022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2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2023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3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2024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3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2025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</w:tbl>
    <w:p>
      <w:pPr>
        <w:spacing w:after="0" w:line="240" w:lineRule="auto"/>
      </w:pPr>
      <w:r>
        <w:rPr>
          <w:color w:val="ff0000"/>
          <w:sz w:val="2"/>
          <w:szCs w:val="2"/>
        </w:rPr>
      </w:r>
      <w:r>
        <w:rPr>
          <w:color w:val="ff0000"/>
          <w:sz w:val="2"/>
          <w:szCs w:val="2"/>
        </w:rPr>
      </w:r>
      <w:r/>
    </w:p>
    <w:p>
      <w:pPr>
        <w:spacing w:after="0" w:line="240" w:lineRule="auto"/>
      </w:pPr>
      <w:r>
        <w:rPr>
          <w:color w:val="ff0000"/>
          <w:sz w:val="2"/>
          <w:szCs w:val="2"/>
        </w:rPr>
      </w:r>
      <w:r>
        <w:rPr>
          <w:color w:val="ff0000"/>
          <w:sz w:val="2"/>
          <w:szCs w:val="2"/>
        </w:rPr>
      </w:r>
      <w:r/>
    </w:p>
    <w:tbl>
      <w:tblPr>
        <w:tblW w:w="0" w:type="auto"/>
        <w:tblInd w:w="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1498"/>
        <w:gridCol w:w="1441"/>
        <w:gridCol w:w="1442"/>
        <w:gridCol w:w="1316"/>
        <w:gridCol w:w="1372"/>
        <w:gridCol w:w="1245"/>
        <w:gridCol w:w="1316"/>
        <w:gridCol w:w="1316"/>
      </w:tblGrid>
      <w:tr>
        <w:trPr/>
        <w:tc>
          <w:tcPr>
            <w:tcW w:w="36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4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4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4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3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3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2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3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3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gridSpan w:val="9"/>
            <w:tcW w:w="145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65,10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50,00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15,10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65,10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50,00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15,10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Местные бюджеты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gridSpan w:val="9"/>
            <w:tcW w:w="145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Капитальные вложения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Местные бюджеты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</w:tr>
      <w:tr>
        <w:trPr/>
        <w:tc>
          <w:tcPr>
            <w:gridSpan w:val="9"/>
            <w:tcW w:w="145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НИОКР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Местные бюджеты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/>
          </w:p>
        </w:tc>
      </w:tr>
      <w:tr>
        <w:trPr/>
        <w:tc>
          <w:tcPr>
            <w:gridSpan w:val="9"/>
            <w:tcW w:w="145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Прочие расходы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65,10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50,00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15,10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65,10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50,00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15,10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бюджет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</w:tr>
      <w:tr>
        <w:trPr/>
        <w:tc>
          <w:tcPr>
            <w:tcW w:w="364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Местные бюджеты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4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3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2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  <w:tc>
          <w:tcPr>
            <w:tcW w:w="13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/>
          </w:p>
        </w:tc>
      </w:tr>
    </w:tbl>
    <w:p>
      <w:pPr>
        <w:rPr>
          <w:rFonts w:ascii="Times New Roman" w:hAnsi="Times New Roman" w:cs="Times New Roman"/>
          <w:b w:val="0"/>
          <w:bCs w:val="0"/>
          <w:color w:val="ff0000"/>
          <w:sz w:val="2"/>
          <w:szCs w:val="2"/>
          <w:highlight w:val="none"/>
        </w:rPr>
      </w:pPr>
      <w:r/>
      <w:hyperlink r:id="rId21" w:tooltip="consultantplus://offline/ref=5037013AB78ED4F1911512A4576A73C6C16E99E8083E2938EAB637851C987A3993D2ED9A0A99C7C35A1C1AQ47FF" w:history="1">
        <w:r>
          <w:rPr>
            <w:rFonts w:ascii="Times New Roman" w:hAnsi="Times New Roman"/>
            <w:sz w:val="28"/>
            <w:szCs w:val="28"/>
          </w:rPr>
          <w:t xml:space="preserve">*</w:t>
        </w:r>
      </w:hyperlink>
      <w:r>
        <w:rPr>
          <w:rFonts w:ascii="Times New Roman" w:hAnsi="Times New Roman"/>
          <w:sz w:val="28"/>
          <w:szCs w:val="28"/>
        </w:rPr>
        <w:t xml:space="preserve">  Объемы финансирования из федерального, областного и местных бюджетов могут уточняться в течение действия государственной программы.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  <w:r/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  <w:r>
        <w:rPr>
          <w:rFonts w:ascii="Times New Roman" w:hAnsi="Times New Roman" w:cs="Times New Roman"/>
          <w:b w:val="0"/>
          <w:bCs w:val="0"/>
          <w:color w:val="ff0000"/>
          <w:sz w:val="2"/>
          <w:szCs w:val="2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  <w:r/>
      <w:r>
        <w:rPr>
          <w:rFonts w:ascii="Times New Roman" w:hAnsi="Times New Roman" w:cs="Times New Roman"/>
          <w:b w:val="0"/>
          <w:bCs w:val="0"/>
          <w:color w:val="ff0000"/>
          <w:sz w:val="2"/>
          <w:szCs w:val="2"/>
          <w:highlight w:val="none"/>
        </w:rPr>
      </w:r>
      <w:r/>
      <w:r/>
      <w:r>
        <w:rPr>
          <w:rFonts w:ascii="Times New Roman" w:hAnsi="Times New Roman" w:cs="Times New Roman"/>
          <w:b w:val="0"/>
          <w:bCs w:val="0"/>
          <w:color w:val="ff0000"/>
          <w:sz w:val="2"/>
          <w:szCs w:val="2"/>
          <w:highlight w:val="none"/>
        </w:rPr>
      </w:r>
    </w:p>
    <w:p>
      <w:r/>
      <w:r/>
    </w:p>
    <w:p>
      <w:r/>
      <w:r/>
    </w:p>
    <w:p>
      <w:pPr>
        <w:sectPr>
          <w:footnotePr/>
          <w:endnotePr/>
          <w:type w:val="nextPage"/>
          <w:pgSz w:w="16838" w:h="11905" w:orient="landscape"/>
          <w:pgMar w:top="1701" w:right="1134" w:bottom="850" w:left="1134" w:header="680" w:footer="709" w:gutter="0"/>
          <w:cols w:num="1" w:sep="0" w:space="720" w:equalWidth="1"/>
          <w:docGrid w:linePitch="360"/>
        </w:sect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742"/>
        <w:numPr>
          <w:ilvl w:val="0"/>
          <w:numId w:val="3"/>
        </w:numPr>
        <w:ind w:left="0" w:firstLine="709"/>
        <w:jc w:val="both"/>
        <w:tabs>
          <w:tab w:val="left" w:pos="1134" w:leader="none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со дня его подписания.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</w:r>
      <w:r/>
    </w:p>
    <w:p>
      <w:pPr>
        <w:pStyle w:val="807"/>
        <w:ind w:left="0" w:right="-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области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Р.Э. Гольдштейн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11"/>
      <w:headerReference w:type="first" r:id="rId12"/>
      <w:footerReference w:type="first" r:id="rId13"/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rdiaUPC">
    <w:panose1 w:val="020B0506020204020204"/>
  </w:font>
  <w:font w:name="Courier New">
    <w:panose1 w:val="02070309020205020404"/>
  </w:font>
  <w:font w:name="AngsanaUPC">
    <w:panose1 w:val="02020603050405020304"/>
  </w:font>
  <w:font w:name="Calibri">
    <w:panose1 w:val="020F0502020204030204"/>
  </w:font>
  <w:font w:name="Tahoma">
    <w:panose1 w:val="020B0604030504040204"/>
  </w:font>
  <w:font w:name="MS Mincho">
    <w:panose1 w:val="020205030504050903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  <w:tabs>
        <w:tab w:val="center" w:pos="4820" w:leader="none"/>
        <w:tab w:val="right" w:pos="9072" w:leader="none"/>
      </w:tabs>
      <w:rPr>
        <w:sz w:val="16"/>
      </w:rPr>
    </w:pPr>
    <w:r>
      <w:rPr>
        <w:sz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5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4"/>
      <w:jc w:val="center"/>
    </w:pPr>
    <w:r/>
    <w:r/>
  </w:p>
  <w:p>
    <w:pPr>
      <w:pStyle w:val="75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4"/>
      <w:jc w:val="center"/>
    </w:pPr>
    <w:r>
      <w:rPr>
        <w:rStyle w:val="776"/>
      </w:rPr>
      <w:fldChar w:fldCharType="begin"/>
    </w:r>
    <w:r>
      <w:rPr>
        <w:rStyle w:val="776"/>
      </w:rPr>
      <w:instrText xml:space="preserve"> PAGE </w:instrText>
    </w:r>
    <w:r>
      <w:rPr>
        <w:rStyle w:val="776"/>
      </w:rPr>
      <w:fldChar w:fldCharType="separate"/>
    </w:r>
    <w:r>
      <w:rPr>
        <w:rStyle w:val="776"/>
      </w:rPr>
      <w:t xml:space="preserve">20</w:t>
    </w:r>
    <w:r>
      <w:rPr>
        <w:rStyle w:val="776"/>
      </w:rPr>
      <w:fldChar w:fldCharType="end"/>
    </w:r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4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909" w:hanging="1200"/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913" w:hanging="120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1.3.%4."/>
      <w:lvlJc w:val="left"/>
      <w:pPr>
        <w:ind w:left="1917" w:hanging="120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921" w:hanging="120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2165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9" w:hanging="180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33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97" w:hanging="2160"/>
      </w:pPr>
      <w:rPr>
        <w:rFonts w:hint="default" w:cs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43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909" w:hanging="120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1.4.%3."/>
      <w:lvlJc w:val="left"/>
      <w:pPr>
        <w:ind w:left="1913" w:hanging="1200"/>
      </w:pPr>
      <w:rPr>
        <w:rFonts w:hint="default"/>
        <w:b w:val="0"/>
      </w:rPr>
    </w:lvl>
    <w:lvl w:ilvl="3">
      <w:start w:val="1"/>
      <w:numFmt w:val="decimal"/>
      <w:isLgl w:val="false"/>
      <w:suff w:val="tab"/>
      <w:lvlText w:val="1.8.1.%4."/>
      <w:lvlJc w:val="left"/>
      <w:pPr>
        <w:ind w:left="1917" w:hanging="1200"/>
      </w:pPr>
      <w:rPr>
        <w:rFonts w:hint="default"/>
        <w:b w:val="0"/>
      </w:rPr>
    </w:lvl>
    <w:lvl w:ilvl="4">
      <w:start w:val="1"/>
      <w:numFmt w:val="decimal"/>
      <w:isLgl/>
      <w:suff w:val="tab"/>
      <w:lvlText w:val="%1.%2.%3.%4.%5."/>
      <w:lvlJc w:val="left"/>
      <w:pPr>
        <w:ind w:left="1921" w:hanging="120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2165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9" w:hanging="180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33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97" w:hanging="2160"/>
      </w:pPr>
      <w:rPr>
        <w:rFonts w:hint="default"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1.8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1.2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909" w:hanging="1200"/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913" w:hanging="120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1917" w:hanging="120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1921" w:hanging="120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2165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9" w:hanging="180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33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97" w:hanging="2160"/>
      </w:pPr>
      <w:rPr>
        <w:rFonts w:hint="default" w:cs="Times New Roman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65" w:hanging="405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2)"/>
      <w:lvlJc w:val="left"/>
      <w:pPr>
        <w:ind w:left="1590" w:hanging="510"/>
      </w:pPr>
      <w:rPr>
        <w:rFonts w:hint="default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909" w:hanging="120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1.9.%3."/>
      <w:lvlJc w:val="left"/>
      <w:pPr>
        <w:ind w:left="1913" w:hanging="1200"/>
      </w:pPr>
      <w:rPr>
        <w:rFonts w:hint="default"/>
        <w:b w:val="0"/>
      </w:rPr>
    </w:lvl>
    <w:lvl w:ilvl="3">
      <w:start w:val="1"/>
      <w:numFmt w:val="decimal"/>
      <w:isLgl w:val="false"/>
      <w:suff w:val="tab"/>
      <w:lvlText w:val="1.9.1.%4."/>
      <w:lvlJc w:val="left"/>
      <w:pPr>
        <w:ind w:left="1917" w:hanging="1200"/>
      </w:pPr>
      <w:rPr>
        <w:rFonts w:hint="default"/>
        <w:b w:val="0"/>
      </w:rPr>
    </w:lvl>
    <w:lvl w:ilvl="4">
      <w:start w:val="1"/>
      <w:numFmt w:val="decimal"/>
      <w:isLgl/>
      <w:suff w:val="tab"/>
      <w:lvlText w:val="%1.%2.%3.%4.%5."/>
      <w:lvlJc w:val="left"/>
      <w:pPr>
        <w:ind w:left="1921" w:hanging="120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2165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9" w:hanging="180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33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97" w:hanging="2160"/>
      </w:pPr>
      <w:rPr>
        <w:rFonts w:hint="default" w:cs="Times New Roman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11" w:hanging="360"/>
      </w:pPr>
      <w:rPr>
        <w:rFonts w:hint="default"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931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7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91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3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51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1.2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909" w:hanging="1200"/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913" w:hanging="120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1917" w:hanging="120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1921" w:hanging="120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2165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9" w:hanging="180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33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97" w:hanging="2160"/>
      </w:pPr>
      <w:rPr>
        <w:rFonts w:hint="default" w:cs="Times New Roman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909" w:hanging="1200"/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913" w:hanging="120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1917" w:hanging="120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1921" w:hanging="120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2165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9" w:hanging="180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33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97" w:hanging="2160"/>
      </w:pPr>
      <w:rPr>
        <w:rFonts w:hint="default" w:cs="Times New Roman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5"/>
  </w:num>
  <w:num w:numId="5">
    <w:abstractNumId w:val="10"/>
  </w:num>
  <w:num w:numId="6">
    <w:abstractNumId w:val="15"/>
  </w:num>
  <w:num w:numId="7">
    <w:abstractNumId w:val="11"/>
  </w:num>
  <w:num w:numId="8">
    <w:abstractNumId w:val="0"/>
  </w:num>
  <w:num w:numId="9">
    <w:abstractNumId w:val="14"/>
  </w:num>
  <w:num w:numId="10">
    <w:abstractNumId w:val="2"/>
  </w:num>
  <w:num w:numId="11">
    <w:abstractNumId w:val="13"/>
  </w:num>
  <w:num w:numId="12">
    <w:abstractNumId w:val="16"/>
  </w:num>
  <w:num w:numId="13">
    <w:abstractNumId w:val="4"/>
  </w:num>
  <w:num w:numId="14">
    <w:abstractNumId w:val="18"/>
  </w:num>
  <w:num w:numId="15">
    <w:abstractNumId w:val="3"/>
  </w:num>
  <w:num w:numId="16">
    <w:abstractNumId w:val="7"/>
  </w:num>
  <w:num w:numId="17">
    <w:abstractNumId w:val="19"/>
  </w:num>
  <w:num w:numId="18">
    <w:abstractNumId w:val="9"/>
  </w:num>
  <w:num w:numId="19">
    <w:abstractNumId w:val="6"/>
  </w:num>
  <w:num w:numId="20">
    <w:abstractNumId w:val="12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36"/>
    <w:next w:val="73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38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38"/>
    <w:link w:val="737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36"/>
    <w:next w:val="73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38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36"/>
    <w:next w:val="73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38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36"/>
    <w:next w:val="73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38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36"/>
    <w:next w:val="73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38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36"/>
    <w:next w:val="73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38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36"/>
    <w:next w:val="73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38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36"/>
    <w:next w:val="73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38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36"/>
    <w:next w:val="73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38"/>
    <w:link w:val="33"/>
    <w:uiPriority w:val="10"/>
    <w:rPr>
      <w:sz w:val="48"/>
      <w:szCs w:val="48"/>
    </w:rPr>
  </w:style>
  <w:style w:type="paragraph" w:styleId="35">
    <w:name w:val="Subtitle"/>
    <w:basedOn w:val="736"/>
    <w:next w:val="73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38"/>
    <w:link w:val="35"/>
    <w:uiPriority w:val="11"/>
    <w:rPr>
      <w:sz w:val="24"/>
      <w:szCs w:val="24"/>
    </w:rPr>
  </w:style>
  <w:style w:type="paragraph" w:styleId="37">
    <w:name w:val="Quote"/>
    <w:basedOn w:val="736"/>
    <w:next w:val="73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36"/>
    <w:next w:val="73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38"/>
    <w:link w:val="754"/>
    <w:uiPriority w:val="99"/>
  </w:style>
  <w:style w:type="character" w:styleId="44">
    <w:name w:val="Footer Char"/>
    <w:basedOn w:val="738"/>
    <w:link w:val="756"/>
    <w:uiPriority w:val="99"/>
  </w:style>
  <w:style w:type="paragraph" w:styleId="45">
    <w:name w:val="Caption"/>
    <w:basedOn w:val="736"/>
    <w:next w:val="7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56"/>
    <w:uiPriority w:val="99"/>
  </w:style>
  <w:style w:type="table" w:styleId="48">
    <w:name w:val="Table Grid Light"/>
    <w:basedOn w:val="7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7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5">
    <w:name w:val="Footnote Text Char"/>
    <w:link w:val="777"/>
    <w:uiPriority w:val="99"/>
    <w:rPr>
      <w:sz w:val="18"/>
    </w:rPr>
  </w:style>
  <w:style w:type="character" w:styleId="178">
    <w:name w:val="Endnote Text Char"/>
    <w:link w:val="786"/>
    <w:uiPriority w:val="99"/>
    <w:rPr>
      <w:sz w:val="20"/>
    </w:rPr>
  </w:style>
  <w:style w:type="paragraph" w:styleId="180">
    <w:name w:val="toc 1"/>
    <w:basedOn w:val="736"/>
    <w:next w:val="73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36"/>
    <w:next w:val="73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36"/>
    <w:next w:val="73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36"/>
    <w:next w:val="73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36"/>
    <w:next w:val="73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36"/>
    <w:next w:val="73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36"/>
    <w:next w:val="73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36"/>
    <w:next w:val="73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36"/>
    <w:next w:val="73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36"/>
    <w:next w:val="736"/>
    <w:uiPriority w:val="99"/>
    <w:unhideWhenUsed/>
    <w:pPr>
      <w:spacing w:after="0" w:afterAutospacing="0"/>
    </w:pPr>
  </w:style>
  <w:style w:type="paragraph" w:styleId="736" w:default="1">
    <w:name w:val="Normal"/>
    <w:qFormat/>
    <w:pPr>
      <w:spacing w:after="160" w:line="259" w:lineRule="auto"/>
    </w:pPr>
    <w:rPr>
      <w:rFonts w:cs="Times New Roman"/>
    </w:rPr>
  </w:style>
  <w:style w:type="paragraph" w:styleId="737">
    <w:name w:val="Heading 2"/>
    <w:basedOn w:val="736"/>
    <w:link w:val="741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MS Mincho"/>
      <w:b/>
      <w:bCs/>
      <w:sz w:val="36"/>
      <w:szCs w:val="36"/>
      <w:lang w:eastAsia="ja-JP"/>
    </w:rPr>
  </w:style>
  <w:style w:type="character" w:styleId="738" w:default="1">
    <w:name w:val="Default Paragraph Font"/>
    <w:uiPriority w:val="1"/>
    <w:semiHidden/>
    <w:unhideWhenUsed/>
  </w:style>
  <w:style w:type="table" w:styleId="7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0" w:default="1">
    <w:name w:val="No List"/>
    <w:uiPriority w:val="99"/>
    <w:semiHidden/>
    <w:unhideWhenUsed/>
  </w:style>
  <w:style w:type="character" w:styleId="741" w:customStyle="1">
    <w:name w:val="Заголовок 2 Знак"/>
    <w:basedOn w:val="738"/>
    <w:link w:val="737"/>
    <w:uiPriority w:val="9"/>
    <w:rPr>
      <w:rFonts w:ascii="Times New Roman" w:hAnsi="Times New Roman" w:eastAsia="MS Mincho" w:cs="Times New Roman"/>
      <w:b/>
      <w:bCs/>
      <w:sz w:val="36"/>
      <w:szCs w:val="36"/>
      <w:lang w:eastAsia="ja-JP"/>
    </w:rPr>
  </w:style>
  <w:style w:type="paragraph" w:styleId="742" w:customStyle="1">
    <w:name w:val="ConsPlusTitle"/>
    <w:uiPriority w:val="99"/>
    <w:pPr>
      <w:spacing w:after="0" w:line="240" w:lineRule="auto"/>
      <w:widowControl w:val="off"/>
    </w:pPr>
    <w:rPr>
      <w:rFonts w:ascii="Calibri" w:hAnsi="Calibri" w:cs="Calibri"/>
      <w:b/>
      <w:szCs w:val="20"/>
      <w:lang w:eastAsia="ru-RU"/>
    </w:rPr>
  </w:style>
  <w:style w:type="paragraph" w:styleId="743" w:customStyle="1">
    <w:name w:val="ConsPlusNormal"/>
    <w:link w:val="744"/>
    <w:pPr>
      <w:spacing w:after="0" w:line="240" w:lineRule="auto"/>
      <w:widowControl w:val="off"/>
    </w:pPr>
    <w:rPr>
      <w:rFonts w:ascii="Calibri" w:hAnsi="Calibri" w:cs="Calibri"/>
      <w:szCs w:val="20"/>
      <w:lang w:eastAsia="ru-RU"/>
    </w:rPr>
  </w:style>
  <w:style w:type="character" w:styleId="744" w:customStyle="1">
    <w:name w:val="ConsPlusNormal Знак"/>
    <w:link w:val="743"/>
    <w:rPr>
      <w:rFonts w:ascii="Calibri" w:hAnsi="Calibri"/>
      <w:sz w:val="20"/>
      <w:lang w:eastAsia="ru-RU"/>
    </w:rPr>
  </w:style>
  <w:style w:type="table" w:styleId="745" w:customStyle="1">
    <w:name w:val="Сетка таблицы1"/>
    <w:basedOn w:val="739"/>
    <w:next w:val="746"/>
    <w:uiPriority w:val="39"/>
    <w:pPr>
      <w:spacing w:after="0" w:line="240" w:lineRule="auto"/>
    </w:pPr>
    <w:rPr>
      <w:rFonts w:ascii="Calibri" w:hAnsi="Calibri" w:cs="Calibri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Table Grid"/>
    <w:basedOn w:val="739"/>
    <w:uiPriority w:val="59"/>
    <w:pPr>
      <w:spacing w:after="0" w:line="240" w:lineRule="auto"/>
    </w:pPr>
    <w:rPr>
      <w:rFonts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47">
    <w:name w:val="List Paragraph"/>
    <w:basedOn w:val="736"/>
    <w:link w:val="748"/>
    <w:uiPriority w:val="34"/>
    <w:qFormat/>
    <w:pPr>
      <w:contextualSpacing/>
      <w:ind w:left="720"/>
    </w:pPr>
    <w:rPr>
      <w:rFonts w:ascii="Calibri" w:hAnsi="Calibri"/>
    </w:rPr>
  </w:style>
  <w:style w:type="character" w:styleId="748" w:customStyle="1">
    <w:name w:val="Абзац списка Знак"/>
    <w:link w:val="747"/>
    <w:uiPriority w:val="34"/>
    <w:rPr>
      <w:rFonts w:ascii="Calibri" w:hAnsi="Calibri"/>
    </w:rPr>
  </w:style>
  <w:style w:type="paragraph" w:styleId="749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  <w:lang w:eastAsia="ru-RU"/>
    </w:rPr>
  </w:style>
  <w:style w:type="paragraph" w:styleId="750" w:customStyle="1">
    <w:name w:val="ConsPlusCell"/>
    <w:pPr>
      <w:spacing w:after="0" w:line="240" w:lineRule="auto"/>
      <w:widowControl w:val="off"/>
    </w:pPr>
    <w:rPr>
      <w:rFonts w:ascii="Courier New" w:hAnsi="Courier New" w:cs="Courier New"/>
      <w:sz w:val="20"/>
      <w:szCs w:val="20"/>
      <w:lang w:eastAsia="ru-RU"/>
    </w:rPr>
  </w:style>
  <w:style w:type="paragraph" w:styleId="751" w:customStyle="1">
    <w:name w:val="ConsPlusDocList"/>
    <w:pPr>
      <w:spacing w:after="0" w:line="240" w:lineRule="auto"/>
      <w:widowControl w:val="off"/>
    </w:pPr>
    <w:rPr>
      <w:rFonts w:ascii="Courier New" w:hAnsi="Courier New" w:cs="Courier New"/>
      <w:sz w:val="20"/>
      <w:szCs w:val="20"/>
      <w:lang w:eastAsia="ru-RU"/>
    </w:rPr>
  </w:style>
  <w:style w:type="paragraph" w:styleId="752" w:customStyle="1">
    <w:name w:val="ConsPlusTitlePage"/>
    <w:pPr>
      <w:spacing w:after="0" w:line="240" w:lineRule="auto"/>
      <w:widowControl w:val="off"/>
    </w:pPr>
    <w:rPr>
      <w:rFonts w:ascii="Tahoma" w:hAnsi="Tahoma" w:cs="Tahoma"/>
      <w:sz w:val="20"/>
      <w:szCs w:val="20"/>
      <w:lang w:eastAsia="ru-RU"/>
    </w:rPr>
  </w:style>
  <w:style w:type="paragraph" w:styleId="753" w:customStyle="1">
    <w:name w:val="ConsPlusJurTerm"/>
    <w:pPr>
      <w:spacing w:after="0" w:line="240" w:lineRule="auto"/>
      <w:widowControl w:val="off"/>
    </w:pPr>
    <w:rPr>
      <w:rFonts w:ascii="Tahoma" w:hAnsi="Tahoma" w:cs="Tahoma"/>
      <w:sz w:val="26"/>
      <w:szCs w:val="20"/>
      <w:lang w:eastAsia="ru-RU"/>
    </w:rPr>
  </w:style>
  <w:style w:type="paragraph" w:styleId="754">
    <w:name w:val="Header"/>
    <w:basedOn w:val="736"/>
    <w:link w:val="75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Calibri" w:hAnsi="Calibri"/>
    </w:rPr>
  </w:style>
  <w:style w:type="character" w:styleId="755" w:customStyle="1">
    <w:name w:val="Верхний колонтитул Знак"/>
    <w:basedOn w:val="738"/>
    <w:link w:val="754"/>
    <w:uiPriority w:val="99"/>
    <w:rPr>
      <w:rFonts w:ascii="Calibri" w:hAnsi="Calibri" w:cs="Times New Roman"/>
    </w:rPr>
  </w:style>
  <w:style w:type="paragraph" w:styleId="756">
    <w:name w:val="Footer"/>
    <w:basedOn w:val="736"/>
    <w:link w:val="75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Calibri" w:hAnsi="Calibri"/>
    </w:rPr>
  </w:style>
  <w:style w:type="character" w:styleId="757" w:customStyle="1">
    <w:name w:val="Нижний колонтитул Знак"/>
    <w:basedOn w:val="738"/>
    <w:link w:val="756"/>
    <w:uiPriority w:val="99"/>
    <w:rPr>
      <w:rFonts w:ascii="Calibri" w:hAnsi="Calibri" w:cs="Times New Roman"/>
    </w:rPr>
  </w:style>
  <w:style w:type="paragraph" w:styleId="758">
    <w:name w:val="Balloon Text"/>
    <w:basedOn w:val="736"/>
    <w:link w:val="759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59" w:customStyle="1">
    <w:name w:val="Текст выноски Знак"/>
    <w:basedOn w:val="738"/>
    <w:link w:val="758"/>
    <w:uiPriority w:val="99"/>
    <w:rPr>
      <w:rFonts w:ascii="Tahoma" w:hAnsi="Tahoma" w:cs="Tahoma"/>
      <w:sz w:val="16"/>
      <w:szCs w:val="16"/>
    </w:rPr>
  </w:style>
  <w:style w:type="character" w:styleId="760">
    <w:name w:val="Hyperlink"/>
    <w:basedOn w:val="738"/>
    <w:uiPriority w:val="99"/>
    <w:unhideWhenUsed/>
    <w:rPr>
      <w:rFonts w:cs="Times New Roman"/>
      <w:color w:val="0000ff"/>
      <w:u w:val="single"/>
    </w:rPr>
  </w:style>
  <w:style w:type="character" w:styleId="761">
    <w:name w:val="FollowedHyperlink"/>
    <w:basedOn w:val="738"/>
    <w:uiPriority w:val="99"/>
    <w:unhideWhenUsed/>
    <w:rPr>
      <w:rFonts w:cs="Times New Roman"/>
      <w:color w:val="800080"/>
      <w:u w:val="single"/>
    </w:rPr>
  </w:style>
  <w:style w:type="paragraph" w:styleId="762">
    <w:name w:val="Normal (Web)"/>
    <w:basedOn w:val="73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763" w:customStyle="1">
    <w:name w:val="Базовый"/>
    <w:pPr>
      <w:ind w:firstLine="709"/>
      <w:jc w:val="both"/>
      <w:spacing w:after="0" w:line="100" w:lineRule="atLeast"/>
      <w:tabs>
        <w:tab w:val="left" w:pos="709" w:leader="none"/>
      </w:tabs>
    </w:pPr>
    <w:rPr>
      <w:rFonts w:ascii="Times New Roman" w:hAnsi="Times New Roman" w:cs="Times New Roman"/>
      <w:color w:val="00000a"/>
      <w:sz w:val="28"/>
    </w:rPr>
  </w:style>
  <w:style w:type="paragraph" w:styleId="764">
    <w:name w:val="Body Text Indent 3"/>
    <w:basedOn w:val="736"/>
    <w:link w:val="765"/>
    <w:uiPriority w:val="99"/>
    <w:semiHidden/>
    <w:unhideWhenUsed/>
    <w:pPr>
      <w:ind w:left="283"/>
      <w:jc w:val="center"/>
      <w:spacing w:after="120" w:line="240" w:lineRule="auto"/>
    </w:pPr>
    <w:rPr>
      <w:rFonts w:ascii="Calibri" w:hAnsi="Calibri"/>
      <w:sz w:val="16"/>
      <w:szCs w:val="16"/>
    </w:rPr>
  </w:style>
  <w:style w:type="character" w:styleId="765" w:customStyle="1">
    <w:name w:val="Основной текст с отступом 3 Знак"/>
    <w:basedOn w:val="738"/>
    <w:link w:val="764"/>
    <w:uiPriority w:val="99"/>
    <w:semiHidden/>
    <w:rPr>
      <w:rFonts w:ascii="Calibri" w:hAnsi="Calibri" w:cs="Times New Roman"/>
      <w:sz w:val="16"/>
      <w:szCs w:val="16"/>
    </w:rPr>
  </w:style>
  <w:style w:type="paragraph" w:styleId="766">
    <w:name w:val="Body Text 3"/>
    <w:basedOn w:val="736"/>
    <w:link w:val="767"/>
    <w:uiPriority w:val="99"/>
    <w:unhideWhenUsed/>
    <w:pPr>
      <w:spacing w:after="120"/>
    </w:pPr>
    <w:rPr>
      <w:sz w:val="16"/>
      <w:szCs w:val="16"/>
    </w:rPr>
  </w:style>
  <w:style w:type="character" w:styleId="767" w:customStyle="1">
    <w:name w:val="Основной текст 3 Знак"/>
    <w:basedOn w:val="738"/>
    <w:link w:val="766"/>
    <w:uiPriority w:val="99"/>
    <w:rPr>
      <w:rFonts w:eastAsia="Times New Roman" w:cs="Times New Roman"/>
      <w:sz w:val="16"/>
      <w:szCs w:val="16"/>
    </w:rPr>
  </w:style>
  <w:style w:type="character" w:styleId="768">
    <w:name w:val="Strong"/>
    <w:basedOn w:val="738"/>
    <w:uiPriority w:val="22"/>
    <w:qFormat/>
    <w:rPr>
      <w:rFonts w:cs="Times New Roman"/>
      <w:b/>
    </w:rPr>
  </w:style>
  <w:style w:type="paragraph" w:styleId="769">
    <w:name w:val="HTML Preformatted"/>
    <w:basedOn w:val="736"/>
    <w:link w:val="770"/>
    <w:uiPriority w:val="99"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eastAsia="ru-RU"/>
    </w:rPr>
  </w:style>
  <w:style w:type="character" w:styleId="770" w:customStyle="1">
    <w:name w:val="Стандартный HTML Знак"/>
    <w:basedOn w:val="738"/>
    <w:link w:val="769"/>
    <w:uiPriority w:val="99"/>
    <w:rPr>
      <w:rFonts w:ascii="Courier New" w:hAnsi="Courier New" w:cs="Courier New"/>
      <w:sz w:val="20"/>
      <w:szCs w:val="20"/>
      <w:lang w:eastAsia="ru-RU"/>
    </w:rPr>
  </w:style>
  <w:style w:type="character" w:styleId="771">
    <w:name w:val="annotation reference"/>
    <w:basedOn w:val="738"/>
    <w:uiPriority w:val="99"/>
    <w:unhideWhenUsed/>
    <w:rPr>
      <w:rFonts w:cs="Times New Roman"/>
      <w:sz w:val="16"/>
      <w:szCs w:val="16"/>
    </w:rPr>
  </w:style>
  <w:style w:type="paragraph" w:styleId="772">
    <w:name w:val="annotation text"/>
    <w:basedOn w:val="736"/>
    <w:link w:val="773"/>
    <w:uiPriority w:val="99"/>
    <w:unhideWhenUsed/>
    <w:pPr>
      <w:spacing w:line="240" w:lineRule="auto"/>
    </w:pPr>
    <w:rPr>
      <w:sz w:val="20"/>
      <w:szCs w:val="20"/>
    </w:rPr>
  </w:style>
  <w:style w:type="character" w:styleId="773" w:customStyle="1">
    <w:name w:val="Текст примечания Знак"/>
    <w:basedOn w:val="738"/>
    <w:link w:val="772"/>
    <w:uiPriority w:val="99"/>
    <w:rPr>
      <w:rFonts w:eastAsia="Times New Roman" w:cs="Times New Roman"/>
      <w:sz w:val="20"/>
      <w:szCs w:val="20"/>
    </w:rPr>
  </w:style>
  <w:style w:type="paragraph" w:styleId="774">
    <w:name w:val="annotation subject"/>
    <w:basedOn w:val="772"/>
    <w:next w:val="772"/>
    <w:link w:val="775"/>
    <w:uiPriority w:val="99"/>
    <w:unhideWhenUsed/>
    <w:rPr>
      <w:b/>
      <w:bCs/>
    </w:rPr>
  </w:style>
  <w:style w:type="character" w:styleId="775" w:customStyle="1">
    <w:name w:val="Тема примечания Знак"/>
    <w:basedOn w:val="773"/>
    <w:link w:val="774"/>
    <w:uiPriority w:val="99"/>
    <w:rPr>
      <w:rFonts w:eastAsia="Times New Roman" w:cs="Times New Roman"/>
      <w:b/>
      <w:bCs/>
      <w:sz w:val="20"/>
      <w:szCs w:val="20"/>
    </w:rPr>
  </w:style>
  <w:style w:type="character" w:styleId="776">
    <w:name w:val="page number"/>
    <w:basedOn w:val="738"/>
    <w:uiPriority w:val="99"/>
    <w:rPr>
      <w:rFonts w:cs="Times New Roman"/>
    </w:rPr>
  </w:style>
  <w:style w:type="paragraph" w:styleId="777">
    <w:name w:val="footnote text"/>
    <w:basedOn w:val="736"/>
    <w:link w:val="778"/>
    <w:uiPriority w:val="99"/>
    <w:pPr>
      <w:jc w:val="both"/>
      <w:spacing w:after="0" w:line="360" w:lineRule="atLeast"/>
    </w:pPr>
    <w:rPr>
      <w:rFonts w:ascii="Times New Roman" w:hAnsi="Times New Roman"/>
      <w:sz w:val="20"/>
      <w:szCs w:val="20"/>
    </w:rPr>
  </w:style>
  <w:style w:type="character" w:styleId="778" w:customStyle="1">
    <w:name w:val="Текст сноски Знак"/>
    <w:basedOn w:val="738"/>
    <w:link w:val="777"/>
    <w:uiPriority w:val="99"/>
    <w:rPr>
      <w:rFonts w:ascii="Times New Roman" w:hAnsi="Times New Roman" w:cs="Times New Roman"/>
      <w:sz w:val="20"/>
      <w:szCs w:val="20"/>
    </w:rPr>
  </w:style>
  <w:style w:type="character" w:styleId="779">
    <w:name w:val="footnote reference"/>
    <w:basedOn w:val="738"/>
    <w:uiPriority w:val="99"/>
    <w:rPr>
      <w:rFonts w:cs="Times New Roman"/>
      <w:vertAlign w:val="superscript"/>
    </w:rPr>
  </w:style>
  <w:style w:type="paragraph" w:styleId="780" w:customStyle="1">
    <w:name w:val="s51_mailru_css_attribute_postfix"/>
    <w:basedOn w:val="7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781" w:customStyle="1">
    <w:name w:val="s8_mailru_css_attribute_postfix"/>
    <w:basedOn w:val="7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782" w:customStyle="1">
    <w:name w:val="s6_mailru_css_attribute_postfix"/>
  </w:style>
  <w:style w:type="paragraph" w:styleId="783" w:customStyle="1">
    <w:name w:val="s8"/>
    <w:basedOn w:val="7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784" w:customStyle="1">
    <w:name w:val="s51"/>
    <w:basedOn w:val="7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785" w:customStyle="1">
    <w:name w:val="s6"/>
  </w:style>
  <w:style w:type="paragraph" w:styleId="786">
    <w:name w:val="endnote text"/>
    <w:basedOn w:val="736"/>
    <w:link w:val="787"/>
    <w:uiPriority w:val="99"/>
    <w:pPr>
      <w:jc w:val="both"/>
      <w:spacing w:after="0" w:line="360" w:lineRule="atLeast"/>
    </w:pPr>
    <w:rPr>
      <w:rFonts w:ascii="Times New Roman" w:hAnsi="Times New Roman"/>
      <w:sz w:val="20"/>
      <w:szCs w:val="20"/>
    </w:rPr>
  </w:style>
  <w:style w:type="character" w:styleId="787" w:customStyle="1">
    <w:name w:val="Текст концевой сноски Знак"/>
    <w:basedOn w:val="738"/>
    <w:link w:val="786"/>
    <w:uiPriority w:val="99"/>
    <w:rPr>
      <w:rFonts w:ascii="Times New Roman" w:hAnsi="Times New Roman" w:cs="Times New Roman"/>
      <w:sz w:val="20"/>
      <w:szCs w:val="20"/>
    </w:rPr>
  </w:style>
  <w:style w:type="character" w:styleId="788">
    <w:name w:val="endnote reference"/>
    <w:basedOn w:val="738"/>
    <w:uiPriority w:val="99"/>
    <w:rPr>
      <w:rFonts w:cs="Times New Roman"/>
      <w:vertAlign w:val="superscript"/>
    </w:rPr>
  </w:style>
  <w:style w:type="paragraph" w:styleId="789" w:customStyle="1">
    <w:name w:val="s18"/>
    <w:basedOn w:val="7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790" w:customStyle="1">
    <w:name w:val="given-name"/>
  </w:style>
  <w:style w:type="character" w:styleId="791" w:customStyle="1">
    <w:name w:val="Основной текст (2) + 13 pt"/>
    <w:rPr>
      <w:rFonts w:ascii="Times New Roman" w:hAnsi="Times New Roman"/>
      <w:color w:val="000000"/>
      <w:spacing w:val="0"/>
      <w:position w:val="0"/>
      <w:sz w:val="26"/>
      <w:u w:val="none"/>
      <w:lang w:val="ru-RU" w:eastAsia="ru-RU"/>
    </w:rPr>
  </w:style>
  <w:style w:type="character" w:styleId="792" w:customStyle="1">
    <w:name w:val="Основной текст (2)_"/>
    <w:link w:val="793"/>
    <w:rPr>
      <w:rFonts w:ascii="Times New Roman" w:hAnsi="Times New Roman"/>
      <w:shd w:val="clear" w:color="auto" w:fill="ffffff"/>
    </w:rPr>
  </w:style>
  <w:style w:type="paragraph" w:styleId="793" w:customStyle="1">
    <w:name w:val="Основной текст (2)"/>
    <w:basedOn w:val="736"/>
    <w:link w:val="792"/>
    <w:pPr>
      <w:spacing w:before="120" w:after="120" w:line="240" w:lineRule="atLeast"/>
      <w:shd w:val="clear" w:color="auto" w:fill="ffffff"/>
      <w:widowControl w:val="off"/>
    </w:pPr>
    <w:rPr>
      <w:rFonts w:ascii="Times New Roman" w:hAnsi="Times New Roman" w:cs="Calibri"/>
    </w:rPr>
  </w:style>
  <w:style w:type="paragraph" w:styleId="794" w:customStyle="1">
    <w:name w:val="Style7"/>
    <w:basedOn w:val="736"/>
    <w:uiPriority w:val="99"/>
    <w:pPr>
      <w:ind w:firstLine="710"/>
      <w:jc w:val="both"/>
      <w:spacing w:after="0" w:line="322" w:lineRule="exact"/>
      <w:widowControl w:val="off"/>
    </w:pPr>
    <w:rPr>
      <w:rFonts w:ascii="Times New Roman" w:hAnsi="Times New Roman"/>
      <w:sz w:val="24"/>
      <w:szCs w:val="24"/>
      <w:lang w:eastAsia="ru-RU"/>
    </w:rPr>
  </w:style>
  <w:style w:type="character" w:styleId="795" w:customStyle="1">
    <w:name w:val="Основной текст_"/>
    <w:link w:val="796"/>
    <w:rPr>
      <w:rFonts w:ascii="Times New Roman" w:hAnsi="Times New Roman"/>
      <w:shd w:val="clear" w:color="auto" w:fill="ffffff"/>
    </w:rPr>
  </w:style>
  <w:style w:type="paragraph" w:styleId="796" w:customStyle="1">
    <w:name w:val="Основной текст3"/>
    <w:basedOn w:val="736"/>
    <w:link w:val="795"/>
    <w:pPr>
      <w:spacing w:before="360" w:after="360" w:line="240" w:lineRule="atLeast"/>
      <w:shd w:val="clear" w:color="auto" w:fill="ffffff"/>
      <w:widowControl w:val="off"/>
    </w:pPr>
    <w:rPr>
      <w:rFonts w:ascii="Times New Roman" w:hAnsi="Times New Roman" w:cs="Calibri"/>
    </w:rPr>
  </w:style>
  <w:style w:type="character" w:styleId="797" w:customStyle="1">
    <w:name w:val="Основной текст1"/>
    <w:rPr>
      <w:rFonts w:ascii="Times New Roman" w:hAnsi="Times New Roman"/>
      <w:color w:val="000000"/>
      <w:spacing w:val="0"/>
      <w:position w:val="0"/>
      <w:sz w:val="24"/>
      <w:u w:val="none"/>
      <w:lang w:val="ru-RU"/>
    </w:rPr>
  </w:style>
  <w:style w:type="character" w:styleId="798" w:customStyle="1">
    <w:name w:val="Основной текст (9) Exact"/>
    <w:link w:val="799"/>
    <w:rPr>
      <w:rFonts w:ascii="CordiaUPC" w:hAnsi="CordiaUPC"/>
      <w:b/>
      <w:spacing w:val="3"/>
      <w:sz w:val="33"/>
      <w:shd w:val="clear" w:color="auto" w:fill="ffffff"/>
    </w:rPr>
  </w:style>
  <w:style w:type="paragraph" w:styleId="799" w:customStyle="1">
    <w:name w:val="Основной текст (9)"/>
    <w:basedOn w:val="736"/>
    <w:link w:val="798"/>
    <w:pPr>
      <w:spacing w:after="0" w:line="240" w:lineRule="atLeast"/>
      <w:shd w:val="clear" w:color="auto" w:fill="ffffff"/>
      <w:widowControl w:val="off"/>
    </w:pPr>
    <w:rPr>
      <w:rFonts w:ascii="CordiaUPC" w:hAnsi="CordiaUPC" w:cs="CordiaUPC"/>
      <w:b/>
      <w:bCs/>
      <w:spacing w:val="3"/>
      <w:sz w:val="33"/>
      <w:szCs w:val="33"/>
    </w:rPr>
  </w:style>
  <w:style w:type="character" w:styleId="800" w:customStyle="1">
    <w:name w:val="Основной текст + 8"/>
    <w:rPr>
      <w:rFonts w:ascii="Times New Roman" w:hAnsi="Times New Roman"/>
      <w:color w:val="000000"/>
      <w:spacing w:val="0"/>
      <w:position w:val="0"/>
      <w:sz w:val="17"/>
      <w:u w:val="none"/>
      <w:shd w:val="clear" w:color="auto" w:fill="ffffff"/>
    </w:rPr>
  </w:style>
  <w:style w:type="character" w:styleId="801" w:customStyle="1">
    <w:name w:val="Основной текст Exact"/>
    <w:rPr>
      <w:rFonts w:ascii="Times New Roman" w:hAnsi="Times New Roman"/>
      <w:sz w:val="23"/>
      <w:u w:val="none"/>
    </w:rPr>
  </w:style>
  <w:style w:type="character" w:styleId="802" w:customStyle="1">
    <w:name w:val="Основной текст (10) Exact"/>
    <w:link w:val="803"/>
    <w:rPr>
      <w:rFonts w:ascii="AngsanaUPC" w:hAnsi="AngsanaUPC"/>
      <w:sz w:val="21"/>
      <w:shd w:val="clear" w:color="auto" w:fill="ffffff"/>
    </w:rPr>
  </w:style>
  <w:style w:type="paragraph" w:styleId="803" w:customStyle="1">
    <w:name w:val="Основной текст (10)"/>
    <w:basedOn w:val="736"/>
    <w:link w:val="802"/>
    <w:pPr>
      <w:spacing w:after="0" w:line="240" w:lineRule="atLeast"/>
      <w:shd w:val="clear" w:color="auto" w:fill="ffffff"/>
      <w:widowControl w:val="off"/>
    </w:pPr>
    <w:rPr>
      <w:rFonts w:ascii="AngsanaUPC" w:hAnsi="AngsanaUPC" w:cs="AngsanaUPC"/>
      <w:sz w:val="21"/>
      <w:szCs w:val="21"/>
    </w:rPr>
  </w:style>
  <w:style w:type="character" w:styleId="804" w:customStyle="1">
    <w:name w:val="Основной текст (6) Exact"/>
    <w:link w:val="805"/>
    <w:rPr>
      <w:rFonts w:ascii="Times New Roman" w:hAnsi="Times New Roman"/>
      <w:spacing w:val="3"/>
      <w:sz w:val="16"/>
      <w:shd w:val="clear" w:color="auto" w:fill="ffffff"/>
    </w:rPr>
  </w:style>
  <w:style w:type="paragraph" w:styleId="805" w:customStyle="1">
    <w:name w:val="Основной текст (6)"/>
    <w:basedOn w:val="736"/>
    <w:link w:val="804"/>
    <w:pPr>
      <w:jc w:val="center"/>
      <w:spacing w:before="180" w:after="60" w:line="240" w:lineRule="atLeast"/>
      <w:shd w:val="clear" w:color="auto" w:fill="ffffff"/>
      <w:widowControl w:val="off"/>
    </w:pPr>
    <w:rPr>
      <w:rFonts w:ascii="Times New Roman" w:hAnsi="Times New Roman" w:cs="Calibri"/>
      <w:spacing w:val="3"/>
      <w:sz w:val="16"/>
      <w:szCs w:val="16"/>
    </w:rPr>
  </w:style>
  <w:style w:type="paragraph" w:styleId="806">
    <w:name w:val="No Spacing"/>
    <w:uiPriority w:val="1"/>
    <w:qFormat/>
    <w:pPr>
      <w:jc w:val="both"/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styleId="807">
    <w:name w:val="Body Text Indent"/>
    <w:basedOn w:val="736"/>
    <w:link w:val="808"/>
    <w:uiPriority w:val="99"/>
    <w:unhideWhenUsed/>
    <w:pPr>
      <w:ind w:left="283"/>
      <w:spacing w:after="120"/>
    </w:pPr>
  </w:style>
  <w:style w:type="character" w:styleId="808" w:customStyle="1">
    <w:name w:val="Основной текст с отступом Знак"/>
    <w:basedOn w:val="738"/>
    <w:link w:val="807"/>
    <w:uiPriority w:val="99"/>
    <w:rPr>
      <w:rFonts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customXml" Target="../customXml/item1.xml" /><Relationship Id="rId15" Type="http://schemas.openxmlformats.org/officeDocument/2006/relationships/hyperlink" Target="consultantplus://offline/ref=92922364140B424EABBF48D316F33E4F071DA6B1A3C53C9EAD5CB0536CDD5840A1B803541193FA6CF740FAF56A69725A523C7A78A88A9B2E4AE92D3BV5B" TargetMode="External"/><Relationship Id="rId16" Type="http://schemas.openxmlformats.org/officeDocument/2006/relationships/hyperlink" Target="consultantplus://offline/ref=45BD72475AC8C3A565C49F87EE4D4A1E68D9AB8CF7FC6A0D8A450740706341B645773A936228101EFCF22Fo0g5X" TargetMode="External"/><Relationship Id="rId17" Type="http://schemas.openxmlformats.org/officeDocument/2006/relationships/hyperlink" Target="consultantplus://offline/ref=45BD72475AC8C3A565C49F87EE4D4A1E68D9AB8CF7FC6A0D8A450740706341B645773A936228101EFDFB24o0g2X" TargetMode="External"/><Relationship Id="rId18" Type="http://schemas.openxmlformats.org/officeDocument/2006/relationships/hyperlink" Target="consultantplus://offline/ref=45BD72475AC8C3A565C49F87EE4D4A1E68D9AB8CF7FC6A0D8A450740706341B645773A936228101EFDFA24o0g6X" TargetMode="External"/><Relationship Id="rId19" Type="http://schemas.openxmlformats.org/officeDocument/2006/relationships/hyperlink" Target="consultantplus://offline/ref=5037013AB78ED4F1911512A4576A73C6C16E99E8083E2938EAB637851C987A3993D2ED9A0A99C7C35A1C1AQ47FF" TargetMode="External"/><Relationship Id="rId20" Type="http://schemas.openxmlformats.org/officeDocument/2006/relationships/hyperlink" Target="consultantplus://offline/ref=5037013AB78ED4F1911512A4576A73C6C16E99E8083E2938EAB637851C987A3993D2ED9A0A99C7C35A1C1AQ47FF" TargetMode="External"/><Relationship Id="rId21" Type="http://schemas.openxmlformats.org/officeDocument/2006/relationships/hyperlink" Target="consultantplus://offline/ref=5037013AB78ED4F1911512A4576A73C6C16E99E8083E2938EAB637851C987A3993D2ED9A0A99C7C35A1C1AQ47F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A00EA-D0FC-404F-B209-EC8302E6B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Правительство ЕАО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А. Татаринцев</dc:creator>
  <cp:revision>3</cp:revision>
  <dcterms:created xsi:type="dcterms:W3CDTF">2023-01-20T06:55:00Z</dcterms:created>
  <dcterms:modified xsi:type="dcterms:W3CDTF">2023-01-30T06:57:58Z</dcterms:modified>
</cp:coreProperties>
</file>